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C38B" w14:textId="77777777" w:rsidR="00107DCF" w:rsidRDefault="009E7725" w:rsidP="00107DCF">
      <w:pPr>
        <w:jc w:val="right"/>
        <w:rPr>
          <w:rFonts w:ascii="Arial" w:hAnsi="Arial" w:cs="Arial"/>
          <w:b/>
        </w:rPr>
      </w:pPr>
      <w:r>
        <w:rPr>
          <w:noProof/>
        </w:rPr>
        <w:drawing>
          <wp:inline distT="0" distB="0" distL="0" distR="0" wp14:anchorId="7FE10DD6" wp14:editId="22824C15">
            <wp:extent cx="1486535" cy="352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9600" cy="393439"/>
                    </a:xfrm>
                    <a:prstGeom prst="rect">
                      <a:avLst/>
                    </a:prstGeom>
                    <a:noFill/>
                    <a:ln>
                      <a:noFill/>
                    </a:ln>
                  </pic:spPr>
                </pic:pic>
              </a:graphicData>
            </a:graphic>
          </wp:inline>
        </w:drawing>
      </w:r>
      <w:r>
        <w:rPr>
          <w:rFonts w:ascii="Arial" w:hAnsi="Arial" w:cs="Arial"/>
          <w:b/>
        </w:rPr>
        <w:t xml:space="preserve">     </w:t>
      </w:r>
    </w:p>
    <w:p w14:paraId="4A5828A0" w14:textId="77777777" w:rsidR="006B08E9" w:rsidRDefault="006B08E9" w:rsidP="00107DCF">
      <w:pPr>
        <w:rPr>
          <w:rFonts w:ascii="Ink Free" w:hAnsi="Ink Free" w:cs="Arial"/>
          <w:b/>
          <w:color w:val="7030A0"/>
          <w:sz w:val="36"/>
          <w:szCs w:val="36"/>
        </w:rPr>
      </w:pPr>
    </w:p>
    <w:p w14:paraId="0204C1B8" w14:textId="69EE10A9" w:rsidR="00E523C9" w:rsidRPr="006B08E9" w:rsidRDefault="00903F70" w:rsidP="00107DCF">
      <w:pPr>
        <w:rPr>
          <w:rFonts w:ascii="Arial" w:hAnsi="Arial" w:cs="Arial"/>
          <w:b/>
          <w:sz w:val="48"/>
          <w:szCs w:val="48"/>
        </w:rPr>
      </w:pPr>
      <w:r w:rsidRPr="006B08E9">
        <w:rPr>
          <w:rFonts w:ascii="Ink Free" w:hAnsi="Ink Free" w:cs="Arial"/>
          <w:b/>
          <w:color w:val="7030A0"/>
          <w:sz w:val="52"/>
          <w:szCs w:val="52"/>
        </w:rPr>
        <w:t>Horstead Centre</w:t>
      </w:r>
      <w:r w:rsidR="00541493" w:rsidRPr="006B08E9">
        <w:rPr>
          <w:rFonts w:ascii="Ink Free" w:hAnsi="Ink Free" w:cs="Arial"/>
          <w:b/>
          <w:color w:val="7030A0"/>
          <w:sz w:val="52"/>
          <w:szCs w:val="52"/>
        </w:rPr>
        <w:t xml:space="preserve"> </w:t>
      </w:r>
      <w:r w:rsidR="00107DCF" w:rsidRPr="006B08E9">
        <w:rPr>
          <w:rFonts w:ascii="Ink Free" w:hAnsi="Ink Free" w:cs="Arial"/>
          <w:b/>
          <w:color w:val="7030A0"/>
          <w:sz w:val="52"/>
          <w:szCs w:val="52"/>
        </w:rPr>
        <w:t>-</w:t>
      </w:r>
      <w:r w:rsidR="00107DCF" w:rsidRPr="006B08E9">
        <w:rPr>
          <w:rFonts w:ascii="Ink Free" w:hAnsi="Ink Free" w:cs="Arial"/>
          <w:b/>
          <w:color w:val="7030A0"/>
          <w:sz w:val="48"/>
          <w:szCs w:val="48"/>
        </w:rPr>
        <w:t xml:space="preserve"> </w:t>
      </w:r>
      <w:r w:rsidR="00541493" w:rsidRPr="006B08E9">
        <w:rPr>
          <w:rFonts w:cstheme="minorHAnsi"/>
          <w:bCs/>
          <w:sz w:val="40"/>
          <w:szCs w:val="40"/>
        </w:rPr>
        <w:t>COVID-19</w:t>
      </w:r>
      <w:r w:rsidRPr="006B08E9">
        <w:rPr>
          <w:rFonts w:cstheme="minorHAnsi"/>
          <w:bCs/>
          <w:sz w:val="40"/>
          <w:szCs w:val="40"/>
        </w:rPr>
        <w:t xml:space="preserve"> </w:t>
      </w:r>
      <w:r w:rsidR="000F2332" w:rsidRPr="006B08E9">
        <w:rPr>
          <w:rFonts w:cstheme="minorHAnsi"/>
          <w:bCs/>
          <w:sz w:val="40"/>
          <w:szCs w:val="40"/>
        </w:rPr>
        <w:t xml:space="preserve">Secure Plan and </w:t>
      </w:r>
      <w:r w:rsidRPr="006B08E9">
        <w:rPr>
          <w:rFonts w:cstheme="minorHAnsi"/>
          <w:bCs/>
          <w:sz w:val="40"/>
          <w:szCs w:val="40"/>
        </w:rPr>
        <w:t>Risk Assessment</w:t>
      </w:r>
      <w:r w:rsidR="007005DC">
        <w:rPr>
          <w:rFonts w:cstheme="minorHAnsi"/>
          <w:bCs/>
          <w:sz w:val="40"/>
          <w:szCs w:val="40"/>
        </w:rPr>
        <w:t xml:space="preserve"> - January 2022</w:t>
      </w:r>
    </w:p>
    <w:p w14:paraId="24849437" w14:textId="77777777" w:rsidR="00541493" w:rsidRPr="00107DCF" w:rsidRDefault="00E523C9" w:rsidP="00E523C9">
      <w:pPr>
        <w:rPr>
          <w:rFonts w:cs="Arial"/>
          <w:bCs/>
          <w:sz w:val="24"/>
          <w:szCs w:val="24"/>
        </w:rPr>
      </w:pPr>
      <w:r w:rsidRPr="00936358">
        <w:rPr>
          <w:rFonts w:cs="Arial"/>
          <w:b/>
          <w:sz w:val="24"/>
          <w:szCs w:val="24"/>
        </w:rPr>
        <w:t>Covid-19 is a</w:t>
      </w:r>
      <w:r w:rsidR="00541493" w:rsidRPr="00936358">
        <w:rPr>
          <w:rFonts w:cs="Arial"/>
          <w:b/>
          <w:sz w:val="24"/>
          <w:szCs w:val="24"/>
        </w:rPr>
        <w:t>n</w:t>
      </w:r>
      <w:r w:rsidRPr="00936358">
        <w:rPr>
          <w:rFonts w:cs="Arial"/>
          <w:b/>
          <w:sz w:val="24"/>
          <w:szCs w:val="24"/>
        </w:rPr>
        <w:t xml:space="preserve"> illness tha</w:t>
      </w:r>
      <w:r w:rsidR="00541493" w:rsidRPr="00936358">
        <w:rPr>
          <w:rFonts w:cs="Arial"/>
          <w:b/>
          <w:sz w:val="24"/>
          <w:szCs w:val="24"/>
        </w:rPr>
        <w:t>t</w:t>
      </w:r>
      <w:r w:rsidRPr="00936358">
        <w:rPr>
          <w:rFonts w:cs="Arial"/>
          <w:b/>
          <w:sz w:val="24"/>
          <w:szCs w:val="24"/>
        </w:rPr>
        <w:t xml:space="preserve"> affect</w:t>
      </w:r>
      <w:r w:rsidR="00541493" w:rsidRPr="00936358">
        <w:rPr>
          <w:rFonts w:cs="Arial"/>
          <w:b/>
          <w:sz w:val="24"/>
          <w:szCs w:val="24"/>
        </w:rPr>
        <w:t>s</w:t>
      </w:r>
      <w:r w:rsidRPr="00936358">
        <w:rPr>
          <w:rFonts w:cs="Arial"/>
          <w:b/>
          <w:sz w:val="24"/>
          <w:szCs w:val="24"/>
        </w:rPr>
        <w:t xml:space="preserve"> your lungs and airways.</w:t>
      </w:r>
      <w:r w:rsidR="00541493" w:rsidRPr="00107DCF">
        <w:rPr>
          <w:rFonts w:cs="Arial"/>
          <w:bCs/>
          <w:sz w:val="24"/>
          <w:szCs w:val="24"/>
        </w:rPr>
        <w:t xml:space="preserve"> Symptoms include:</w:t>
      </w:r>
    </w:p>
    <w:p w14:paraId="6C441917" w14:textId="224E101B" w:rsidR="00E523C9" w:rsidRPr="001D3A96" w:rsidRDefault="00541493" w:rsidP="00E523C9">
      <w:pPr>
        <w:rPr>
          <w:rFonts w:cs="Arial"/>
          <w:bCs/>
          <w:color w:val="FF0000"/>
          <w:sz w:val="24"/>
          <w:szCs w:val="24"/>
        </w:rPr>
      </w:pPr>
      <w:r w:rsidRPr="00541493">
        <w:rPr>
          <w:rFonts w:cs="Arial"/>
          <w:bCs/>
          <w:color w:val="FF0000"/>
          <w:sz w:val="24"/>
          <w:szCs w:val="24"/>
        </w:rPr>
        <w:t>Raised temperature, new persistent cough, sudden loss of taste or smell</w:t>
      </w:r>
      <w:r w:rsidR="001D3A96">
        <w:rPr>
          <w:rFonts w:cs="Arial"/>
          <w:b/>
          <w:color w:val="FF0000"/>
          <w:sz w:val="24"/>
          <w:szCs w:val="24"/>
        </w:rPr>
        <w:t xml:space="preserve">, </w:t>
      </w:r>
      <w:r w:rsidR="001D3A96" w:rsidRPr="001D3A96">
        <w:rPr>
          <w:rFonts w:cs="Arial"/>
          <w:bCs/>
          <w:color w:val="FF0000"/>
          <w:sz w:val="24"/>
          <w:szCs w:val="24"/>
        </w:rPr>
        <w:t xml:space="preserve">fatigue, aching muscles, headaches. </w:t>
      </w:r>
    </w:p>
    <w:p w14:paraId="190B46B1" w14:textId="507B2575" w:rsidR="00965CCC" w:rsidRDefault="00E523C9" w:rsidP="00E523C9">
      <w:pPr>
        <w:rPr>
          <w:rFonts w:eastAsia="Times New Roman" w:cs="Arial"/>
          <w:sz w:val="24"/>
          <w:szCs w:val="24"/>
        </w:rPr>
      </w:pPr>
      <w:r w:rsidRPr="004E38D9">
        <w:rPr>
          <w:rFonts w:eastAsia="Times New Roman" w:cs="Arial"/>
          <w:b/>
          <w:sz w:val="24"/>
          <w:szCs w:val="24"/>
        </w:rPr>
        <w:t>This Risk Assessment</w:t>
      </w:r>
      <w:r w:rsidRPr="004E38D9">
        <w:rPr>
          <w:rFonts w:eastAsia="Times New Roman" w:cs="Arial"/>
          <w:sz w:val="24"/>
          <w:szCs w:val="24"/>
        </w:rPr>
        <w:t xml:space="preserve"> </w:t>
      </w:r>
      <w:r w:rsidR="00965CCC">
        <w:rPr>
          <w:rFonts w:eastAsia="Times New Roman" w:cs="Arial"/>
          <w:sz w:val="24"/>
          <w:szCs w:val="24"/>
        </w:rPr>
        <w:t xml:space="preserve">describes </w:t>
      </w:r>
      <w:r w:rsidR="004E38D9">
        <w:rPr>
          <w:rFonts w:eastAsia="Times New Roman" w:cs="Arial"/>
          <w:sz w:val="24"/>
          <w:szCs w:val="24"/>
        </w:rPr>
        <w:t xml:space="preserve">the measures </w:t>
      </w:r>
      <w:r w:rsidR="00965CCC">
        <w:rPr>
          <w:rFonts w:eastAsia="Times New Roman" w:cs="Arial"/>
          <w:sz w:val="24"/>
          <w:szCs w:val="24"/>
        </w:rPr>
        <w:t xml:space="preserve">which </w:t>
      </w:r>
      <w:r w:rsidR="004E38D9">
        <w:rPr>
          <w:rFonts w:eastAsia="Times New Roman" w:cs="Arial"/>
          <w:sz w:val="24"/>
          <w:szCs w:val="24"/>
        </w:rPr>
        <w:t xml:space="preserve">we will take in protecting our staff team and </w:t>
      </w:r>
      <w:r w:rsidR="001D3A96">
        <w:rPr>
          <w:rFonts w:eastAsia="Times New Roman" w:cs="Arial"/>
          <w:sz w:val="24"/>
          <w:szCs w:val="24"/>
        </w:rPr>
        <w:t>guests</w:t>
      </w:r>
      <w:r w:rsidR="004E38D9">
        <w:rPr>
          <w:rFonts w:eastAsia="Times New Roman" w:cs="Arial"/>
          <w:sz w:val="24"/>
          <w:szCs w:val="24"/>
        </w:rPr>
        <w:t xml:space="preserve"> as the </w:t>
      </w:r>
      <w:r w:rsidR="001D3A96">
        <w:rPr>
          <w:rFonts w:eastAsia="Times New Roman" w:cs="Arial"/>
          <w:sz w:val="24"/>
          <w:szCs w:val="24"/>
        </w:rPr>
        <w:t>C</w:t>
      </w:r>
      <w:r w:rsidR="004E38D9">
        <w:rPr>
          <w:rFonts w:eastAsia="Times New Roman" w:cs="Arial"/>
          <w:sz w:val="24"/>
          <w:szCs w:val="24"/>
        </w:rPr>
        <w:t xml:space="preserve">entre </w:t>
      </w:r>
      <w:r w:rsidR="001D3A96">
        <w:rPr>
          <w:rFonts w:eastAsia="Times New Roman" w:cs="Arial"/>
          <w:sz w:val="24"/>
          <w:szCs w:val="24"/>
        </w:rPr>
        <w:t xml:space="preserve">continues to delivery residential stays and activity days. </w:t>
      </w:r>
      <w:r w:rsidR="00965CCC" w:rsidRPr="00965CCC">
        <w:rPr>
          <w:rFonts w:eastAsia="Times New Roman" w:cs="Arial"/>
          <w:b/>
          <w:bCs/>
          <w:sz w:val="24"/>
          <w:szCs w:val="24"/>
        </w:rPr>
        <w:t>Its sole purpose is to reduce the risk of contracting the C</w:t>
      </w:r>
      <w:r w:rsidR="00541493">
        <w:rPr>
          <w:rFonts w:eastAsia="Times New Roman" w:cs="Arial"/>
          <w:b/>
          <w:bCs/>
          <w:sz w:val="24"/>
          <w:szCs w:val="24"/>
        </w:rPr>
        <w:t>OV</w:t>
      </w:r>
      <w:r w:rsidR="00965CCC" w:rsidRPr="00965CCC">
        <w:rPr>
          <w:rFonts w:eastAsia="Times New Roman" w:cs="Arial"/>
          <w:b/>
          <w:bCs/>
          <w:sz w:val="24"/>
          <w:szCs w:val="24"/>
        </w:rPr>
        <w:t>ID-19 virus to all staff and visitors of the Horstead Centre.</w:t>
      </w:r>
      <w:r w:rsidR="00965CCC">
        <w:rPr>
          <w:rFonts w:eastAsia="Times New Roman" w:cs="Arial"/>
          <w:sz w:val="24"/>
          <w:szCs w:val="24"/>
        </w:rPr>
        <w:t xml:space="preserve"> </w:t>
      </w:r>
    </w:p>
    <w:p w14:paraId="603A42CF" w14:textId="6ECB027E" w:rsidR="004E38D9" w:rsidRDefault="004E38D9" w:rsidP="00E523C9">
      <w:pPr>
        <w:rPr>
          <w:rFonts w:eastAsia="Times New Roman" w:cs="Arial"/>
          <w:sz w:val="24"/>
          <w:szCs w:val="24"/>
        </w:rPr>
      </w:pPr>
      <w:r>
        <w:rPr>
          <w:rFonts w:eastAsia="Times New Roman" w:cs="Arial"/>
          <w:sz w:val="24"/>
          <w:szCs w:val="24"/>
        </w:rPr>
        <w:t xml:space="preserve">The key message that must be considered </w:t>
      </w:r>
      <w:proofErr w:type="gramStart"/>
      <w:r w:rsidRPr="004E38D9">
        <w:rPr>
          <w:rFonts w:eastAsia="Times New Roman" w:cs="Arial"/>
          <w:i/>
          <w:iCs/>
          <w:sz w:val="24"/>
          <w:szCs w:val="24"/>
        </w:rPr>
        <w:t>at all times</w:t>
      </w:r>
      <w:proofErr w:type="gramEnd"/>
      <w:r>
        <w:rPr>
          <w:rFonts w:eastAsia="Times New Roman" w:cs="Arial"/>
          <w:sz w:val="24"/>
          <w:szCs w:val="24"/>
        </w:rPr>
        <w:t xml:space="preserve"> is the vital importance of following “Hands, Face</w:t>
      </w:r>
      <w:r w:rsidR="006B08E9">
        <w:rPr>
          <w:rFonts w:eastAsia="Times New Roman" w:cs="Arial"/>
          <w:sz w:val="24"/>
          <w:szCs w:val="24"/>
        </w:rPr>
        <w:t>,</w:t>
      </w:r>
      <w:r>
        <w:rPr>
          <w:rFonts w:eastAsia="Times New Roman" w:cs="Arial"/>
          <w:sz w:val="24"/>
          <w:szCs w:val="24"/>
        </w:rPr>
        <w:t xml:space="preserve"> Space and Fresh Air” </w:t>
      </w:r>
      <w:r w:rsidR="006B08E9">
        <w:rPr>
          <w:rFonts w:eastAsia="Times New Roman" w:cs="Arial"/>
          <w:sz w:val="24"/>
          <w:szCs w:val="24"/>
        </w:rPr>
        <w:t>guidelines</w:t>
      </w:r>
      <w:r>
        <w:rPr>
          <w:rFonts w:eastAsia="Times New Roman" w:cs="Arial"/>
          <w:sz w:val="24"/>
          <w:szCs w:val="24"/>
        </w:rPr>
        <w:t xml:space="preserve">. </w:t>
      </w:r>
    </w:p>
    <w:p w14:paraId="311EA267" w14:textId="77777777" w:rsidR="006B08E9" w:rsidRDefault="006B08E9" w:rsidP="00E523C9">
      <w:pPr>
        <w:rPr>
          <w:rFonts w:eastAsia="Times New Roman" w:cs="Arial"/>
          <w:sz w:val="24"/>
          <w:szCs w:val="24"/>
        </w:rPr>
      </w:pPr>
    </w:p>
    <w:p w14:paraId="5809A1A1" w14:textId="77777777" w:rsidR="006B08E9" w:rsidRPr="006B08E9" w:rsidRDefault="004E38D9" w:rsidP="006B08E9">
      <w:pPr>
        <w:rPr>
          <w:rFonts w:eastAsia="Times New Roman" w:cs="Arial"/>
          <w:b/>
          <w:bCs/>
          <w:color w:val="7030A0"/>
          <w:sz w:val="72"/>
          <w:szCs w:val="72"/>
        </w:rPr>
      </w:pPr>
      <w:r w:rsidRPr="006B08E9">
        <w:rPr>
          <w:rFonts w:ascii="Ink Free" w:eastAsia="Times New Roman" w:hAnsi="Ink Free" w:cs="Arial"/>
          <w:b/>
          <w:bCs/>
          <w:color w:val="7030A0"/>
          <w:sz w:val="36"/>
          <w:szCs w:val="36"/>
        </w:rPr>
        <w:t>Hands</w:t>
      </w:r>
      <w:r w:rsidR="00965CCC" w:rsidRPr="006B08E9">
        <w:rPr>
          <w:rFonts w:ascii="Ink Free" w:eastAsia="Times New Roman" w:hAnsi="Ink Free" w:cs="Arial"/>
          <w:b/>
          <w:bCs/>
          <w:color w:val="7030A0"/>
          <w:sz w:val="36"/>
          <w:szCs w:val="36"/>
        </w:rPr>
        <w:t>,</w:t>
      </w:r>
      <w:r w:rsidRPr="006B08E9">
        <w:rPr>
          <w:rFonts w:eastAsia="Times New Roman" w:cs="Arial"/>
          <w:b/>
          <w:bCs/>
          <w:color w:val="7030A0"/>
          <w:sz w:val="72"/>
          <w:szCs w:val="72"/>
        </w:rPr>
        <w:t xml:space="preserve"> </w:t>
      </w:r>
      <w:r w:rsidRPr="006B08E9">
        <w:rPr>
          <w:rFonts w:eastAsia="Times New Roman" w:cs="Arial"/>
          <w:b/>
          <w:bCs/>
          <w:sz w:val="24"/>
          <w:szCs w:val="24"/>
        </w:rPr>
        <w:t xml:space="preserve">Washing and sanitising hands and </w:t>
      </w:r>
      <w:r w:rsidR="00541493" w:rsidRPr="006B08E9">
        <w:rPr>
          <w:rFonts w:eastAsia="Times New Roman" w:cs="Arial"/>
          <w:b/>
          <w:bCs/>
          <w:sz w:val="24"/>
          <w:szCs w:val="24"/>
        </w:rPr>
        <w:t>the Centre</w:t>
      </w:r>
      <w:r w:rsidRPr="006B08E9">
        <w:rPr>
          <w:rFonts w:eastAsia="Times New Roman" w:cs="Arial"/>
          <w:b/>
          <w:bCs/>
          <w:i/>
          <w:iCs/>
          <w:sz w:val="24"/>
          <w:szCs w:val="24"/>
        </w:rPr>
        <w:t xml:space="preserve"> very</w:t>
      </w:r>
      <w:r w:rsidRPr="006B08E9">
        <w:rPr>
          <w:rFonts w:eastAsia="Times New Roman" w:cs="Arial"/>
          <w:b/>
          <w:bCs/>
          <w:sz w:val="24"/>
          <w:szCs w:val="24"/>
        </w:rPr>
        <w:t xml:space="preserve"> regularly is a vital part of protecting each other.</w:t>
      </w:r>
    </w:p>
    <w:p w14:paraId="79D399A9" w14:textId="18F3B23E" w:rsidR="004E38D9" w:rsidRPr="006B08E9" w:rsidRDefault="004E38D9" w:rsidP="006B08E9">
      <w:pPr>
        <w:rPr>
          <w:rFonts w:eastAsia="Times New Roman" w:cs="Arial"/>
          <w:b/>
          <w:bCs/>
          <w:color w:val="7030A0"/>
          <w:sz w:val="72"/>
          <w:szCs w:val="72"/>
        </w:rPr>
      </w:pPr>
      <w:r w:rsidRPr="006B08E9">
        <w:rPr>
          <w:rFonts w:ascii="Ink Free" w:eastAsia="Times New Roman" w:hAnsi="Ink Free" w:cs="Arial"/>
          <w:b/>
          <w:bCs/>
          <w:color w:val="7030A0"/>
          <w:sz w:val="36"/>
          <w:szCs w:val="36"/>
        </w:rPr>
        <w:t>Face</w:t>
      </w:r>
      <w:r w:rsidR="00965CCC" w:rsidRPr="006B08E9">
        <w:rPr>
          <w:rFonts w:eastAsia="Times New Roman" w:cs="Arial"/>
          <w:b/>
          <w:bCs/>
          <w:color w:val="7030A0"/>
          <w:sz w:val="36"/>
          <w:szCs w:val="36"/>
        </w:rPr>
        <w:t>,</w:t>
      </w:r>
      <w:r w:rsidRPr="006B08E9">
        <w:rPr>
          <w:rFonts w:eastAsia="Times New Roman" w:cs="Arial"/>
          <w:b/>
          <w:bCs/>
          <w:color w:val="7030A0"/>
          <w:sz w:val="72"/>
          <w:szCs w:val="72"/>
        </w:rPr>
        <w:t xml:space="preserve"> </w:t>
      </w:r>
      <w:r w:rsidRPr="006B08E9">
        <w:rPr>
          <w:rFonts w:eastAsia="Times New Roman" w:cs="Arial"/>
          <w:b/>
          <w:bCs/>
          <w:sz w:val="24"/>
          <w:szCs w:val="24"/>
        </w:rPr>
        <w:t>Face coverings will continue to be part of our protection, particularly indoors</w:t>
      </w:r>
    </w:p>
    <w:p w14:paraId="1F9CAD75" w14:textId="66459964" w:rsidR="004E38D9" w:rsidRPr="006B08E9" w:rsidRDefault="004E38D9" w:rsidP="006B08E9">
      <w:pPr>
        <w:rPr>
          <w:rFonts w:eastAsia="Times New Roman" w:cs="Arial"/>
          <w:b/>
          <w:bCs/>
          <w:color w:val="7030A0"/>
          <w:sz w:val="72"/>
          <w:szCs w:val="72"/>
        </w:rPr>
      </w:pPr>
      <w:r w:rsidRPr="006B08E9">
        <w:rPr>
          <w:rFonts w:ascii="Ink Free" w:eastAsia="Times New Roman" w:hAnsi="Ink Free" w:cs="Arial"/>
          <w:b/>
          <w:bCs/>
          <w:color w:val="7030A0"/>
          <w:sz w:val="36"/>
          <w:szCs w:val="36"/>
        </w:rPr>
        <w:t>Space</w:t>
      </w:r>
      <w:r w:rsidR="00965CCC" w:rsidRPr="006B08E9">
        <w:rPr>
          <w:rFonts w:ascii="Ink Free" w:eastAsia="Times New Roman" w:hAnsi="Ink Free" w:cs="Arial"/>
          <w:b/>
          <w:bCs/>
          <w:color w:val="7030A0"/>
          <w:sz w:val="36"/>
          <w:szCs w:val="36"/>
        </w:rPr>
        <w:t>,</w:t>
      </w:r>
      <w:r w:rsidRPr="006B08E9">
        <w:rPr>
          <w:rFonts w:eastAsia="Times New Roman" w:cs="Arial"/>
          <w:b/>
          <w:bCs/>
          <w:color w:val="7030A0"/>
          <w:sz w:val="72"/>
          <w:szCs w:val="72"/>
        </w:rPr>
        <w:t xml:space="preserve"> </w:t>
      </w:r>
      <w:r w:rsidRPr="006B08E9">
        <w:rPr>
          <w:rFonts w:eastAsia="Times New Roman" w:cs="Arial"/>
          <w:b/>
          <w:bCs/>
          <w:sz w:val="24"/>
          <w:szCs w:val="24"/>
        </w:rPr>
        <w:t>Providing adequate distance for ourselves and our guests, both indoors and out</w:t>
      </w:r>
    </w:p>
    <w:p w14:paraId="24AD79FA" w14:textId="77777777" w:rsidR="007C6249" w:rsidRPr="006B08E9" w:rsidRDefault="004E38D9" w:rsidP="006B08E9">
      <w:pPr>
        <w:rPr>
          <w:rFonts w:eastAsia="Times New Roman" w:cs="Arial"/>
          <w:b/>
          <w:bCs/>
          <w:color w:val="7030A0"/>
          <w:sz w:val="72"/>
          <w:szCs w:val="72"/>
        </w:rPr>
      </w:pPr>
      <w:r w:rsidRPr="006B08E9">
        <w:rPr>
          <w:rFonts w:ascii="Ink Free" w:eastAsia="Times New Roman" w:hAnsi="Ink Free" w:cs="Arial"/>
          <w:b/>
          <w:bCs/>
          <w:color w:val="7030A0"/>
          <w:sz w:val="36"/>
          <w:szCs w:val="36"/>
        </w:rPr>
        <w:t>Fresh Air</w:t>
      </w:r>
      <w:r w:rsidR="00965CCC" w:rsidRPr="006B08E9">
        <w:rPr>
          <w:rFonts w:ascii="Ink Free" w:eastAsia="Times New Roman" w:hAnsi="Ink Free" w:cs="Arial"/>
          <w:b/>
          <w:bCs/>
          <w:color w:val="7030A0"/>
          <w:sz w:val="36"/>
          <w:szCs w:val="36"/>
        </w:rPr>
        <w:t>,</w:t>
      </w:r>
      <w:r w:rsidRPr="006B08E9">
        <w:rPr>
          <w:rFonts w:eastAsia="Times New Roman" w:cs="Arial"/>
          <w:b/>
          <w:bCs/>
          <w:color w:val="7030A0"/>
          <w:sz w:val="72"/>
          <w:szCs w:val="72"/>
        </w:rPr>
        <w:t xml:space="preserve"> </w:t>
      </w:r>
      <w:r w:rsidRPr="006B08E9">
        <w:rPr>
          <w:rFonts w:eastAsia="Times New Roman" w:cs="Arial"/>
          <w:b/>
          <w:bCs/>
          <w:sz w:val="24"/>
          <w:szCs w:val="24"/>
        </w:rPr>
        <w:t>Keeping the house ventilated and spend as much time outdoors as possible</w:t>
      </w:r>
    </w:p>
    <w:p w14:paraId="2D1EA77D" w14:textId="77777777" w:rsidR="006B08E9" w:rsidRDefault="006B08E9" w:rsidP="006B08E9">
      <w:pPr>
        <w:rPr>
          <w:rFonts w:ascii="Ink Free" w:hAnsi="Ink Free" w:cs="Arial"/>
          <w:b/>
          <w:color w:val="7030A0"/>
          <w:sz w:val="28"/>
          <w:szCs w:val="28"/>
        </w:rPr>
      </w:pPr>
    </w:p>
    <w:tbl>
      <w:tblPr>
        <w:tblStyle w:val="TableGrid"/>
        <w:tblW w:w="14885" w:type="dxa"/>
        <w:tblInd w:w="-431" w:type="dxa"/>
        <w:tblLayout w:type="fixed"/>
        <w:tblLook w:val="04A0" w:firstRow="1" w:lastRow="0" w:firstColumn="1" w:lastColumn="0" w:noHBand="0" w:noVBand="1"/>
      </w:tblPr>
      <w:tblGrid>
        <w:gridCol w:w="7192"/>
        <w:gridCol w:w="4101"/>
        <w:gridCol w:w="1782"/>
        <w:gridCol w:w="1810"/>
      </w:tblGrid>
      <w:tr w:rsidR="00A9647E" w14:paraId="132B6601" w14:textId="77777777" w:rsidTr="00EB26E0">
        <w:trPr>
          <w:trHeight w:val="438"/>
        </w:trPr>
        <w:tc>
          <w:tcPr>
            <w:tcW w:w="14885" w:type="dxa"/>
            <w:gridSpan w:val="4"/>
          </w:tcPr>
          <w:p w14:paraId="62CAA511" w14:textId="3840EF7B" w:rsidR="00A9647E" w:rsidRPr="00C80F96" w:rsidRDefault="00A9647E" w:rsidP="00162858">
            <w:pPr>
              <w:rPr>
                <w:rFonts w:ascii="Ink Free" w:hAnsi="Ink Free" w:cs="Arial"/>
                <w:b/>
                <w:color w:val="7030A0"/>
                <w:sz w:val="24"/>
                <w:szCs w:val="24"/>
              </w:rPr>
            </w:pPr>
            <w:r w:rsidRPr="00A9647E">
              <w:rPr>
                <w:rFonts w:ascii="Ink Free" w:hAnsi="Ink Free" w:cs="Arial"/>
                <w:b/>
                <w:sz w:val="40"/>
                <w:szCs w:val="40"/>
              </w:rPr>
              <w:lastRenderedPageBreak/>
              <w:t xml:space="preserve">Staff and Workplace </w:t>
            </w:r>
          </w:p>
        </w:tc>
      </w:tr>
      <w:tr w:rsidR="00162858" w14:paraId="41273A64" w14:textId="1BE7F928" w:rsidTr="001D3A96">
        <w:trPr>
          <w:trHeight w:val="438"/>
        </w:trPr>
        <w:tc>
          <w:tcPr>
            <w:tcW w:w="7192" w:type="dxa"/>
          </w:tcPr>
          <w:p w14:paraId="3D11DD00" w14:textId="1F0E8B07" w:rsidR="00162858" w:rsidRPr="00C80F96" w:rsidRDefault="00162858" w:rsidP="00162858">
            <w:pPr>
              <w:rPr>
                <w:rFonts w:ascii="Ink Free" w:hAnsi="Ink Free" w:cs="Arial"/>
                <w:b/>
                <w:color w:val="7030A0"/>
                <w:sz w:val="24"/>
                <w:szCs w:val="24"/>
              </w:rPr>
            </w:pPr>
            <w:bookmarkStart w:id="0" w:name="_Hlk68006927"/>
            <w:r w:rsidRPr="00C80F96">
              <w:rPr>
                <w:rFonts w:ascii="Ink Free" w:hAnsi="Ink Free" w:cs="Arial"/>
                <w:b/>
                <w:color w:val="7030A0"/>
                <w:sz w:val="24"/>
                <w:szCs w:val="24"/>
              </w:rPr>
              <w:t>Controls Required</w:t>
            </w:r>
          </w:p>
        </w:tc>
        <w:tc>
          <w:tcPr>
            <w:tcW w:w="4101" w:type="dxa"/>
          </w:tcPr>
          <w:p w14:paraId="46412ADE" w14:textId="0835AF54" w:rsidR="00162858" w:rsidRPr="00C80F96" w:rsidRDefault="00162858" w:rsidP="00162858">
            <w:pPr>
              <w:rPr>
                <w:rFonts w:ascii="Ink Free" w:hAnsi="Ink Free" w:cs="Arial"/>
                <w:b/>
                <w:color w:val="7030A0"/>
                <w:sz w:val="24"/>
                <w:szCs w:val="24"/>
              </w:rPr>
            </w:pPr>
            <w:r w:rsidRPr="00C80F96">
              <w:rPr>
                <w:rFonts w:ascii="Ink Free" w:hAnsi="Ink Free" w:cs="Arial"/>
                <w:b/>
                <w:color w:val="7030A0"/>
                <w:sz w:val="24"/>
                <w:szCs w:val="24"/>
              </w:rPr>
              <w:t>Additional Controls and Key Documents.</w:t>
            </w:r>
          </w:p>
        </w:tc>
        <w:tc>
          <w:tcPr>
            <w:tcW w:w="1782" w:type="dxa"/>
          </w:tcPr>
          <w:p w14:paraId="01CEE9F0" w14:textId="198A45EA" w:rsidR="00162858" w:rsidRPr="00C80F96" w:rsidRDefault="00162858" w:rsidP="00162858">
            <w:pPr>
              <w:rPr>
                <w:rFonts w:ascii="Ink Free" w:hAnsi="Ink Free" w:cs="Arial"/>
                <w:b/>
                <w:color w:val="7030A0"/>
                <w:sz w:val="24"/>
                <w:szCs w:val="24"/>
              </w:rPr>
            </w:pPr>
            <w:r w:rsidRPr="00C80F96">
              <w:rPr>
                <w:rFonts w:ascii="Ink Free" w:hAnsi="Ink Free" w:cs="Arial"/>
                <w:b/>
                <w:color w:val="7030A0"/>
                <w:sz w:val="24"/>
                <w:szCs w:val="24"/>
              </w:rPr>
              <w:t>By whom?</w:t>
            </w:r>
          </w:p>
        </w:tc>
        <w:tc>
          <w:tcPr>
            <w:tcW w:w="1810" w:type="dxa"/>
          </w:tcPr>
          <w:p w14:paraId="79F158E0" w14:textId="68A8DE53" w:rsidR="00162858" w:rsidRPr="00C80F96" w:rsidRDefault="00162858" w:rsidP="00162858">
            <w:pPr>
              <w:rPr>
                <w:rFonts w:ascii="Ink Free" w:hAnsi="Ink Free" w:cs="Arial"/>
                <w:b/>
                <w:color w:val="7030A0"/>
                <w:sz w:val="24"/>
                <w:szCs w:val="24"/>
              </w:rPr>
            </w:pPr>
            <w:r w:rsidRPr="00C80F96">
              <w:rPr>
                <w:rFonts w:ascii="Ink Free" w:hAnsi="Ink Free" w:cs="Arial"/>
                <w:b/>
                <w:color w:val="7030A0"/>
                <w:sz w:val="24"/>
                <w:szCs w:val="24"/>
              </w:rPr>
              <w:t>How often?</w:t>
            </w:r>
          </w:p>
        </w:tc>
      </w:tr>
      <w:tr w:rsidR="00162858" w14:paraId="62A23123" w14:textId="2C99CE1D" w:rsidTr="001D3A96">
        <w:trPr>
          <w:trHeight w:val="841"/>
        </w:trPr>
        <w:tc>
          <w:tcPr>
            <w:tcW w:w="7192" w:type="dxa"/>
          </w:tcPr>
          <w:p w14:paraId="5EE3B31B" w14:textId="28073A30" w:rsidR="00162858" w:rsidRPr="00C80F96" w:rsidRDefault="00162858" w:rsidP="00162858">
            <w:pPr>
              <w:jc w:val="left"/>
              <w:rPr>
                <w:rFonts w:ascii="Ink Free" w:hAnsi="Ink Free"/>
                <w:b/>
                <w:u w:val="single"/>
              </w:rPr>
            </w:pPr>
            <w:r w:rsidRPr="00C80F96">
              <w:rPr>
                <w:rFonts w:ascii="Ink Free" w:hAnsi="Ink Free" w:cs="Arial"/>
                <w:b/>
                <w:color w:val="7030A0"/>
                <w:sz w:val="24"/>
                <w:szCs w:val="24"/>
              </w:rPr>
              <w:t xml:space="preserve">Hands </w:t>
            </w:r>
          </w:p>
          <w:p w14:paraId="6B6CECBA" w14:textId="1A372AA5" w:rsidR="00162858" w:rsidRDefault="00162858" w:rsidP="00162858">
            <w:pPr>
              <w:jc w:val="left"/>
            </w:pPr>
            <w:r>
              <w:t>Hand washing facilities with soap and water in place.</w:t>
            </w:r>
          </w:p>
          <w:p w14:paraId="516BB0D7" w14:textId="7C1A1057" w:rsidR="00162858" w:rsidRDefault="00162858" w:rsidP="00162858">
            <w:pPr>
              <w:jc w:val="left"/>
            </w:pPr>
          </w:p>
          <w:p w14:paraId="6FCA8588" w14:textId="77777777" w:rsidR="00373A79" w:rsidRDefault="00373A79" w:rsidP="00373A79">
            <w:pPr>
              <w:jc w:val="left"/>
              <w:rPr>
                <w:rFonts w:cs="Arial"/>
                <w:bCs/>
              </w:rPr>
            </w:pPr>
            <w:r w:rsidRPr="00287551">
              <w:rPr>
                <w:rFonts w:cs="Arial"/>
                <w:bCs/>
              </w:rPr>
              <w:t xml:space="preserve">Employees </w:t>
            </w:r>
            <w:r>
              <w:rPr>
                <w:rFonts w:cs="Arial"/>
                <w:bCs/>
              </w:rPr>
              <w:t>will</w:t>
            </w:r>
            <w:r w:rsidRPr="00287551">
              <w:rPr>
                <w:rFonts w:cs="Arial"/>
                <w:bCs/>
              </w:rPr>
              <w:t xml:space="preserve"> wash their hands for 20 seconds with water and soap and dry with disposable towels.</w:t>
            </w:r>
          </w:p>
          <w:p w14:paraId="4771A80B" w14:textId="77777777" w:rsidR="00373A79" w:rsidRPr="00287551" w:rsidRDefault="00373A79" w:rsidP="00373A79">
            <w:pPr>
              <w:jc w:val="left"/>
              <w:rPr>
                <w:rFonts w:cs="Arial"/>
                <w:bCs/>
              </w:rPr>
            </w:pPr>
          </w:p>
          <w:p w14:paraId="6E488EBA" w14:textId="77777777" w:rsidR="00373A79" w:rsidRPr="00287551" w:rsidRDefault="00373A79" w:rsidP="00373A79">
            <w:pPr>
              <w:jc w:val="left"/>
              <w:rPr>
                <w:rFonts w:cs="Arial"/>
                <w:bCs/>
              </w:rPr>
            </w:pPr>
            <w:r w:rsidRPr="00287551">
              <w:rPr>
                <w:rFonts w:cs="Arial"/>
                <w:bCs/>
              </w:rPr>
              <w:t>Sta</w:t>
            </w:r>
            <w:r>
              <w:rPr>
                <w:rFonts w:cs="Arial"/>
                <w:bCs/>
              </w:rPr>
              <w:t>ff informed that the w</w:t>
            </w:r>
            <w:r w:rsidRPr="00287551">
              <w:rPr>
                <w:rFonts w:cs="Arial"/>
                <w:bCs/>
              </w:rPr>
              <w:t>earing of gloves is not a substitute for good hand washing.</w:t>
            </w:r>
          </w:p>
          <w:p w14:paraId="6D028307" w14:textId="77777777" w:rsidR="00162858" w:rsidRDefault="00162858" w:rsidP="00162858">
            <w:pPr>
              <w:jc w:val="left"/>
            </w:pPr>
          </w:p>
          <w:p w14:paraId="64581AD9" w14:textId="09B12C70" w:rsidR="00162858" w:rsidRDefault="00162858" w:rsidP="00162858">
            <w:pPr>
              <w:jc w:val="left"/>
            </w:pPr>
            <w:r>
              <w:t>Staff encouraged to</w:t>
            </w:r>
            <w:r w:rsidRPr="006F55AD">
              <w:t xml:space="preserve"> protect the skin by applying emollient cream regularly</w:t>
            </w:r>
            <w:r>
              <w:t xml:space="preserve"> </w:t>
            </w:r>
          </w:p>
          <w:p w14:paraId="3225FE6F" w14:textId="77777777" w:rsidR="00162858" w:rsidRDefault="00162858" w:rsidP="00162858">
            <w:pPr>
              <w:jc w:val="left"/>
            </w:pPr>
          </w:p>
          <w:p w14:paraId="759D127C" w14:textId="68C7E609" w:rsidR="00162858" w:rsidRDefault="00162858" w:rsidP="00162858">
            <w:pPr>
              <w:jc w:val="left"/>
            </w:pPr>
            <w:r>
              <w:t>Gel/foam sanitisers at main entrances and in any area in which washing facilities are not readily available</w:t>
            </w:r>
          </w:p>
          <w:p w14:paraId="36124F2B" w14:textId="66EC4B9C" w:rsidR="00162858" w:rsidRDefault="00162858" w:rsidP="00162858">
            <w:pPr>
              <w:jc w:val="left"/>
              <w:rPr>
                <w:rFonts w:cs="Arial"/>
                <w:b/>
                <w:color w:val="7030A0"/>
                <w:sz w:val="24"/>
                <w:szCs w:val="24"/>
              </w:rPr>
            </w:pPr>
          </w:p>
        </w:tc>
        <w:tc>
          <w:tcPr>
            <w:tcW w:w="4101" w:type="dxa"/>
          </w:tcPr>
          <w:p w14:paraId="6FED7CA8" w14:textId="0ACED2C2" w:rsidR="00162858" w:rsidRDefault="00A83BE6" w:rsidP="00162858">
            <w:pPr>
              <w:jc w:val="left"/>
              <w:rPr>
                <w:rFonts w:cs="Arial"/>
                <w:b/>
                <w:color w:val="7030A0"/>
                <w:sz w:val="24"/>
                <w:szCs w:val="24"/>
              </w:rPr>
            </w:pPr>
            <w:hyperlink r:id="rId12" w:history="1">
              <w:r w:rsidR="00373A79" w:rsidRPr="00E00118">
                <w:rPr>
                  <w:rStyle w:val="Hyperlink"/>
                </w:rPr>
                <w:t>https://www.nhs.uk/live-well/healthy-body/best-way-to-wash-your-hands/</w:t>
              </w:r>
            </w:hyperlink>
          </w:p>
        </w:tc>
        <w:tc>
          <w:tcPr>
            <w:tcW w:w="1782" w:type="dxa"/>
          </w:tcPr>
          <w:p w14:paraId="79C792E7" w14:textId="2FF98655" w:rsidR="00162858" w:rsidRDefault="00162858" w:rsidP="00162858">
            <w:pPr>
              <w:jc w:val="left"/>
              <w:rPr>
                <w:rFonts w:cs="Arial"/>
                <w:b/>
                <w:color w:val="7030A0"/>
                <w:sz w:val="24"/>
                <w:szCs w:val="24"/>
              </w:rPr>
            </w:pPr>
            <w:r w:rsidRPr="00462350">
              <w:rPr>
                <w:rFonts w:cs="Arial"/>
                <w:bCs/>
              </w:rPr>
              <w:t>Every staff member</w:t>
            </w:r>
          </w:p>
        </w:tc>
        <w:tc>
          <w:tcPr>
            <w:tcW w:w="1810" w:type="dxa"/>
          </w:tcPr>
          <w:p w14:paraId="785B9B28" w14:textId="1BB2C27A" w:rsidR="00162858" w:rsidRDefault="00162858" w:rsidP="00162858">
            <w:pPr>
              <w:jc w:val="left"/>
              <w:rPr>
                <w:rFonts w:cs="Arial"/>
                <w:b/>
                <w:color w:val="7030A0"/>
                <w:sz w:val="24"/>
                <w:szCs w:val="24"/>
              </w:rPr>
            </w:pPr>
            <w:r w:rsidRPr="00462350">
              <w:rPr>
                <w:rFonts w:cs="Arial"/>
                <w:bCs/>
              </w:rPr>
              <w:t>Regularly throughout the day and each time we exit and enter the building.</w:t>
            </w:r>
          </w:p>
        </w:tc>
      </w:tr>
      <w:tr w:rsidR="00162858" w14:paraId="6F86E9B6" w14:textId="3DB9A96C" w:rsidTr="001D3A96">
        <w:tc>
          <w:tcPr>
            <w:tcW w:w="7192" w:type="dxa"/>
          </w:tcPr>
          <w:p w14:paraId="668D309B" w14:textId="3EB7B0D2" w:rsidR="00162858" w:rsidRPr="00C80F96" w:rsidRDefault="00162858" w:rsidP="00162858">
            <w:pPr>
              <w:jc w:val="left"/>
              <w:rPr>
                <w:rFonts w:ascii="Ink Free" w:hAnsi="Ink Free" w:cs="Arial"/>
                <w:b/>
                <w:color w:val="7030A0"/>
                <w:sz w:val="24"/>
                <w:szCs w:val="24"/>
              </w:rPr>
            </w:pPr>
            <w:r w:rsidRPr="00C80F96">
              <w:rPr>
                <w:rFonts w:ascii="Ink Free" w:hAnsi="Ink Free" w:cs="Arial"/>
                <w:b/>
                <w:color w:val="7030A0"/>
                <w:sz w:val="24"/>
                <w:szCs w:val="24"/>
              </w:rPr>
              <w:t xml:space="preserve">Face </w:t>
            </w:r>
          </w:p>
          <w:p w14:paraId="0A11B7B8" w14:textId="4040DFC9" w:rsidR="00162858" w:rsidRDefault="00162858" w:rsidP="00162858">
            <w:pPr>
              <w:jc w:val="left"/>
              <w:rPr>
                <w:rFonts w:cs="Arial"/>
                <w:bCs/>
              </w:rPr>
            </w:pPr>
            <w:r w:rsidRPr="00462350">
              <w:rPr>
                <w:rFonts w:cs="Arial"/>
                <w:bCs/>
              </w:rPr>
              <w:t>Face</w:t>
            </w:r>
            <w:r>
              <w:rPr>
                <w:rFonts w:cs="Arial"/>
                <w:bCs/>
              </w:rPr>
              <w:t xml:space="preserve"> coverings are to be used by all staff </w:t>
            </w:r>
            <w:r w:rsidR="00D544DA">
              <w:rPr>
                <w:rFonts w:cs="Arial"/>
                <w:bCs/>
              </w:rPr>
              <w:t xml:space="preserve">that wish to indoors. This is no longer insisted upon. It is strongly recommended that they ware worn when in close proximity to one another… </w:t>
            </w:r>
            <w:proofErr w:type="gramStart"/>
            <w:r w:rsidR="00D544DA">
              <w:rPr>
                <w:rFonts w:cs="Arial"/>
                <w:bCs/>
              </w:rPr>
              <w:t>i.e.</w:t>
            </w:r>
            <w:proofErr w:type="gramEnd"/>
            <w:r w:rsidR="00D544DA">
              <w:rPr>
                <w:rFonts w:cs="Arial"/>
                <w:bCs/>
              </w:rPr>
              <w:t xml:space="preserve"> when working closely together on one computer. </w:t>
            </w:r>
          </w:p>
          <w:p w14:paraId="49EA0B9D" w14:textId="32CC6CEA" w:rsidR="00162858" w:rsidRDefault="00162858" w:rsidP="00162858">
            <w:pPr>
              <w:jc w:val="left"/>
              <w:rPr>
                <w:rFonts w:cs="Arial"/>
                <w:bCs/>
              </w:rPr>
            </w:pPr>
          </w:p>
          <w:p w14:paraId="35C4BE0E" w14:textId="76E98D45" w:rsidR="00162858" w:rsidRDefault="00162858" w:rsidP="00162858">
            <w:pPr>
              <w:jc w:val="left"/>
              <w:rPr>
                <w:rFonts w:cs="Arial"/>
                <w:bCs/>
              </w:rPr>
            </w:pPr>
            <w:r>
              <w:rPr>
                <w:rFonts w:cs="Arial"/>
                <w:bCs/>
              </w:rPr>
              <w:t>When coughing or sneezing look to find a space without other in it and cough into your elbow or tissue before washing and sanitising your hands Catch it, Bin it Kill it.</w:t>
            </w:r>
          </w:p>
          <w:p w14:paraId="78DD9669" w14:textId="67E02E35" w:rsidR="00162858" w:rsidRDefault="00162858" w:rsidP="00162858">
            <w:pPr>
              <w:jc w:val="left"/>
              <w:rPr>
                <w:rFonts w:cs="Arial"/>
                <w:bCs/>
              </w:rPr>
            </w:pPr>
          </w:p>
          <w:p w14:paraId="03440122" w14:textId="4562EC98" w:rsidR="00162858" w:rsidRDefault="00162858" w:rsidP="00D544DA">
            <w:pPr>
              <w:jc w:val="left"/>
              <w:rPr>
                <w:rFonts w:cs="Arial"/>
                <w:b/>
                <w:color w:val="7030A0"/>
                <w:sz w:val="24"/>
                <w:szCs w:val="24"/>
              </w:rPr>
            </w:pPr>
          </w:p>
        </w:tc>
        <w:tc>
          <w:tcPr>
            <w:tcW w:w="4101" w:type="dxa"/>
          </w:tcPr>
          <w:p w14:paraId="6AAB09FA" w14:textId="56C785D8" w:rsidR="00162858" w:rsidRPr="00287551" w:rsidRDefault="00162858" w:rsidP="00162858">
            <w:pPr>
              <w:jc w:val="left"/>
              <w:rPr>
                <w:rFonts w:cs="Arial"/>
                <w:bCs/>
              </w:rPr>
            </w:pPr>
            <w:r w:rsidRPr="00287551">
              <w:rPr>
                <w:rFonts w:cs="Arial"/>
                <w:bCs/>
              </w:rPr>
              <w:t xml:space="preserve">Follow </w:t>
            </w:r>
            <w:r w:rsidRPr="00462350">
              <w:rPr>
                <w:rFonts w:cs="Arial"/>
                <w:b/>
              </w:rPr>
              <w:t xml:space="preserve">Catch it, Bin it, </w:t>
            </w:r>
            <w:proofErr w:type="gramStart"/>
            <w:r w:rsidRPr="00462350">
              <w:rPr>
                <w:rFonts w:cs="Arial"/>
                <w:b/>
              </w:rPr>
              <w:t>Kill</w:t>
            </w:r>
            <w:proofErr w:type="gramEnd"/>
            <w:r w:rsidRPr="00462350">
              <w:rPr>
                <w:rFonts w:cs="Arial"/>
                <w:b/>
              </w:rPr>
              <w:t xml:space="preserve"> it</w:t>
            </w:r>
            <w:r w:rsidRPr="00287551">
              <w:rPr>
                <w:rFonts w:cs="Arial"/>
                <w:bCs/>
              </w:rPr>
              <w:t xml:space="preserve"> and to avoid touching face, eyes, nose or mouth with unclean hands. Tissues will be made available throughout the workplace.</w:t>
            </w:r>
          </w:p>
          <w:p w14:paraId="58E18FCB" w14:textId="3AD75C7A" w:rsidR="00162858" w:rsidRDefault="00162858" w:rsidP="00162858">
            <w:pPr>
              <w:jc w:val="left"/>
              <w:rPr>
                <w:rFonts w:cs="Arial"/>
                <w:b/>
                <w:color w:val="7030A0"/>
                <w:sz w:val="24"/>
                <w:szCs w:val="24"/>
              </w:rPr>
            </w:pPr>
          </w:p>
        </w:tc>
        <w:tc>
          <w:tcPr>
            <w:tcW w:w="1782" w:type="dxa"/>
          </w:tcPr>
          <w:p w14:paraId="057BA0F3" w14:textId="06C13396" w:rsidR="00162858" w:rsidRDefault="00162858" w:rsidP="00162858">
            <w:pPr>
              <w:jc w:val="left"/>
              <w:rPr>
                <w:rFonts w:cs="Arial"/>
                <w:b/>
                <w:color w:val="7030A0"/>
                <w:sz w:val="24"/>
                <w:szCs w:val="24"/>
              </w:rPr>
            </w:pPr>
            <w:r w:rsidRPr="00462350">
              <w:rPr>
                <w:rFonts w:cs="Arial"/>
                <w:bCs/>
              </w:rPr>
              <w:t>Every staff member unless exempted</w:t>
            </w:r>
          </w:p>
        </w:tc>
        <w:tc>
          <w:tcPr>
            <w:tcW w:w="1810" w:type="dxa"/>
          </w:tcPr>
          <w:p w14:paraId="72DA3CDA" w14:textId="2B47938E" w:rsidR="00162858" w:rsidRDefault="00162858" w:rsidP="00162858">
            <w:pPr>
              <w:jc w:val="left"/>
              <w:rPr>
                <w:rFonts w:cs="Arial"/>
                <w:b/>
                <w:color w:val="7030A0"/>
                <w:sz w:val="24"/>
                <w:szCs w:val="24"/>
              </w:rPr>
            </w:pPr>
            <w:r w:rsidRPr="00462350">
              <w:rPr>
                <w:rFonts w:cs="Arial"/>
                <w:bCs/>
              </w:rPr>
              <w:t>Until Further notice</w:t>
            </w:r>
          </w:p>
        </w:tc>
      </w:tr>
      <w:tr w:rsidR="00162858" w14:paraId="655069A8" w14:textId="6500AF1D" w:rsidTr="001D3A96">
        <w:tc>
          <w:tcPr>
            <w:tcW w:w="7192" w:type="dxa"/>
          </w:tcPr>
          <w:p w14:paraId="176D74F1" w14:textId="694901C6" w:rsidR="00162858" w:rsidRPr="00C80F96" w:rsidRDefault="00162858" w:rsidP="00162858">
            <w:pPr>
              <w:jc w:val="left"/>
              <w:rPr>
                <w:rFonts w:ascii="Ink Free" w:hAnsi="Ink Free" w:cs="Arial"/>
                <w:b/>
                <w:color w:val="7030A0"/>
                <w:sz w:val="24"/>
                <w:szCs w:val="24"/>
              </w:rPr>
            </w:pPr>
            <w:r w:rsidRPr="00C80F96">
              <w:rPr>
                <w:rFonts w:ascii="Ink Free" w:hAnsi="Ink Free" w:cs="Arial"/>
                <w:b/>
                <w:color w:val="7030A0"/>
                <w:sz w:val="24"/>
                <w:szCs w:val="24"/>
              </w:rPr>
              <w:t>Space</w:t>
            </w:r>
          </w:p>
          <w:p w14:paraId="5E017299" w14:textId="16E971B7" w:rsidR="00373A79" w:rsidRDefault="00D544DA" w:rsidP="00162858">
            <w:pPr>
              <w:jc w:val="left"/>
            </w:pPr>
            <w:r>
              <w:t xml:space="preserve">We will try to keep all indoor areas free from overcrowding and will consider wearing masks when they do become so. </w:t>
            </w:r>
          </w:p>
          <w:p w14:paraId="39B756A7" w14:textId="498410A5" w:rsidR="00373A79" w:rsidRDefault="00373A79" w:rsidP="00162858">
            <w:pPr>
              <w:jc w:val="left"/>
            </w:pPr>
          </w:p>
          <w:p w14:paraId="25607D0B" w14:textId="13AAA632" w:rsidR="00162858" w:rsidRDefault="00162858" w:rsidP="00162858">
            <w:pPr>
              <w:jc w:val="left"/>
              <w:rPr>
                <w:b/>
                <w:bCs/>
              </w:rPr>
            </w:pPr>
            <w:r w:rsidRPr="00EC2361">
              <w:rPr>
                <w:b/>
                <w:bCs/>
              </w:rPr>
              <w:t xml:space="preserve">Toilets </w:t>
            </w:r>
          </w:p>
          <w:p w14:paraId="3D5D4D8C" w14:textId="3F74B68C" w:rsidR="00162858" w:rsidRPr="00EC2361" w:rsidRDefault="00162858" w:rsidP="00162858">
            <w:pPr>
              <w:jc w:val="left"/>
            </w:pPr>
          </w:p>
          <w:p w14:paraId="6EA3C94E" w14:textId="5357686B" w:rsidR="00162858" w:rsidRPr="001F28A6" w:rsidRDefault="00162858" w:rsidP="00162858">
            <w:pPr>
              <w:pStyle w:val="ListParagraph"/>
              <w:numPr>
                <w:ilvl w:val="0"/>
                <w:numId w:val="6"/>
              </w:numPr>
              <w:ind w:left="714" w:hanging="357"/>
              <w:contextualSpacing w:val="0"/>
              <w:jc w:val="left"/>
              <w:rPr>
                <w:b/>
                <w:bCs/>
              </w:rPr>
            </w:pPr>
            <w:r w:rsidRPr="00EC2361">
              <w:t xml:space="preserve">Staff use downstairs </w:t>
            </w:r>
            <w:r>
              <w:t xml:space="preserve">hallway </w:t>
            </w:r>
            <w:r w:rsidRPr="00EC2361">
              <w:t xml:space="preserve">toilets </w:t>
            </w:r>
            <w:r w:rsidR="00D544DA">
              <w:t xml:space="preserve">and kitchen </w:t>
            </w:r>
            <w:proofErr w:type="gramStart"/>
            <w:r w:rsidR="00D544DA">
              <w:t>toilet</w:t>
            </w:r>
            <w:proofErr w:type="gramEnd"/>
            <w:r w:rsidR="00D544DA">
              <w:t xml:space="preserve">, </w:t>
            </w:r>
            <w:r w:rsidRPr="00EC2361">
              <w:t>sanitising each time and keeping ventilated.</w:t>
            </w:r>
            <w:r w:rsidR="00D544DA">
              <w:t xml:space="preserve"> Sanitising spray </w:t>
            </w:r>
          </w:p>
          <w:p w14:paraId="24CA951B" w14:textId="58D3590D" w:rsidR="00162858" w:rsidRPr="001F28A6" w:rsidRDefault="00162858" w:rsidP="00162858">
            <w:pPr>
              <w:pStyle w:val="ListParagraph"/>
              <w:numPr>
                <w:ilvl w:val="0"/>
                <w:numId w:val="6"/>
              </w:numPr>
              <w:ind w:left="714" w:hanging="357"/>
              <w:contextualSpacing w:val="0"/>
              <w:jc w:val="left"/>
              <w:rPr>
                <w:b/>
                <w:bCs/>
              </w:rPr>
            </w:pPr>
            <w:r>
              <w:lastRenderedPageBreak/>
              <w:t>School Staff/group leaders are allocated Upstairs purple bathroom and downstairs level access toilet.</w:t>
            </w:r>
          </w:p>
          <w:p w14:paraId="3F0C2DDA" w14:textId="53430CDB" w:rsidR="00162858" w:rsidRDefault="00162858" w:rsidP="00162858">
            <w:pPr>
              <w:pStyle w:val="ListParagraph"/>
              <w:numPr>
                <w:ilvl w:val="0"/>
                <w:numId w:val="6"/>
              </w:numPr>
              <w:ind w:left="714" w:hanging="357"/>
              <w:contextualSpacing w:val="0"/>
              <w:jc w:val="left"/>
            </w:pPr>
            <w:r w:rsidRPr="001F28A6">
              <w:t>Children are allocated upstairs washrooms according to their sub-group</w:t>
            </w:r>
            <w:r>
              <w:t>.</w:t>
            </w:r>
          </w:p>
          <w:p w14:paraId="4E510CA4" w14:textId="6F6D0BE3" w:rsidR="00162858" w:rsidRDefault="00162858" w:rsidP="00162858">
            <w:pPr>
              <w:jc w:val="left"/>
            </w:pPr>
          </w:p>
          <w:p w14:paraId="55385C1E" w14:textId="4875850A" w:rsidR="00162858" w:rsidRPr="00EC2361" w:rsidRDefault="00D544DA" w:rsidP="00162858">
            <w:pPr>
              <w:jc w:val="left"/>
              <w:rPr>
                <w:b/>
                <w:bCs/>
              </w:rPr>
            </w:pPr>
            <w:r>
              <w:t>School children may use downstairs hallway toilets also but are encouraged to use other option unless these are necessary (such as when upstairs has been cleaned and shut off)</w:t>
            </w:r>
          </w:p>
          <w:p w14:paraId="7B9AF045" w14:textId="77777777" w:rsidR="00162858" w:rsidRPr="00EC2361" w:rsidRDefault="00162858" w:rsidP="00162858">
            <w:pPr>
              <w:pStyle w:val="ListParagraph"/>
              <w:jc w:val="left"/>
              <w:rPr>
                <w:b/>
                <w:bCs/>
              </w:rPr>
            </w:pPr>
          </w:p>
          <w:p w14:paraId="52A64B61" w14:textId="1E56C796" w:rsidR="00162858" w:rsidRDefault="00162858" w:rsidP="00162858">
            <w:pPr>
              <w:jc w:val="left"/>
            </w:pPr>
            <w:r>
              <w:rPr>
                <w:b/>
                <w:bCs/>
              </w:rPr>
              <w:t>R</w:t>
            </w:r>
            <w:r w:rsidRPr="00EC2361">
              <w:rPr>
                <w:b/>
                <w:bCs/>
              </w:rPr>
              <w:t>est breaks</w:t>
            </w:r>
            <w:r>
              <w:rPr>
                <w:b/>
                <w:bCs/>
              </w:rPr>
              <w:t>/areas</w:t>
            </w:r>
            <w:r w:rsidRPr="00EC2361">
              <w:rPr>
                <w:b/>
                <w:bCs/>
              </w:rPr>
              <w:t xml:space="preserve"> for staff.</w:t>
            </w:r>
            <w:r>
              <w:rPr>
                <w:b/>
                <w:bCs/>
              </w:rPr>
              <w:t xml:space="preserve"> </w:t>
            </w:r>
            <w:r w:rsidRPr="00EC2361">
              <w:t>Staff encouraged to use outdoors areas for rest times</w:t>
            </w:r>
            <w:r>
              <w:t>, during residentials rest areas will be negotiated with each visiting group.</w:t>
            </w:r>
            <w:r w:rsidR="00373A79">
              <w:t xml:space="preserve"> Ops office will be well ventilated for those resting there. </w:t>
            </w:r>
          </w:p>
          <w:p w14:paraId="25C0EB79" w14:textId="22B69CB3" w:rsidR="00162858" w:rsidRPr="00726706" w:rsidRDefault="00162858" w:rsidP="00162858">
            <w:pPr>
              <w:jc w:val="left"/>
            </w:pPr>
          </w:p>
        </w:tc>
        <w:tc>
          <w:tcPr>
            <w:tcW w:w="4101" w:type="dxa"/>
          </w:tcPr>
          <w:p w14:paraId="01970E55" w14:textId="1B0D9245" w:rsidR="00162858" w:rsidRDefault="00162858" w:rsidP="00162858">
            <w:pPr>
              <w:jc w:val="left"/>
              <w:rPr>
                <w:rFonts w:cs="Arial"/>
                <w:bCs/>
              </w:rPr>
            </w:pPr>
          </w:p>
          <w:p w14:paraId="4B967AAD" w14:textId="2EFBBF14" w:rsidR="00162858" w:rsidRDefault="00A83BE6" w:rsidP="00162858">
            <w:pPr>
              <w:jc w:val="left"/>
              <w:rPr>
                <w:rStyle w:val="Hyperlink"/>
              </w:rPr>
            </w:pPr>
            <w:hyperlink r:id="rId13" w:history="1">
              <w:r w:rsidR="00162858" w:rsidRPr="00090628">
                <w:rPr>
                  <w:rStyle w:val="Hyperlink"/>
                </w:rPr>
                <w:t>https://www.publichealth.hscni.net/news/covid-19-coronavirus</w:t>
              </w:r>
            </w:hyperlink>
            <w:r w:rsidR="00162858">
              <w:rPr>
                <w:rStyle w:val="Hyperlink"/>
              </w:rPr>
              <w:t xml:space="preserve"> </w:t>
            </w:r>
          </w:p>
          <w:p w14:paraId="0ADE3537" w14:textId="77777777" w:rsidR="00162858" w:rsidRDefault="00162858" w:rsidP="00162858">
            <w:pPr>
              <w:jc w:val="left"/>
            </w:pPr>
          </w:p>
          <w:p w14:paraId="66ED0C3F" w14:textId="77777777" w:rsidR="00162858" w:rsidRDefault="00A83BE6" w:rsidP="00162858">
            <w:pPr>
              <w:jc w:val="left"/>
            </w:pPr>
            <w:hyperlink r:id="rId14" w:history="1">
              <w:r w:rsidR="00162858" w:rsidRPr="007D7775">
                <w:rPr>
                  <w:rStyle w:val="Hyperlink"/>
                </w:rPr>
                <w:t>https://www.gov.uk/government/publications/covid-19-guidance-on-social-distancing-and-for-vulnerable-people</w:t>
              </w:r>
            </w:hyperlink>
            <w:r w:rsidR="00162858">
              <w:t xml:space="preserve"> </w:t>
            </w:r>
          </w:p>
          <w:p w14:paraId="2D4F0599" w14:textId="77777777" w:rsidR="00162858" w:rsidRDefault="00162858" w:rsidP="00162858">
            <w:pPr>
              <w:jc w:val="left"/>
              <w:rPr>
                <w:rFonts w:cs="Arial"/>
                <w:bCs/>
              </w:rPr>
            </w:pPr>
          </w:p>
          <w:p w14:paraId="66A045D8" w14:textId="2B80877F" w:rsidR="00162858" w:rsidRDefault="00162858" w:rsidP="00162858">
            <w:pPr>
              <w:jc w:val="left"/>
              <w:rPr>
                <w:rFonts w:cs="Arial"/>
                <w:b/>
                <w:color w:val="7030A0"/>
                <w:sz w:val="24"/>
                <w:szCs w:val="24"/>
              </w:rPr>
            </w:pPr>
          </w:p>
        </w:tc>
        <w:tc>
          <w:tcPr>
            <w:tcW w:w="1782" w:type="dxa"/>
          </w:tcPr>
          <w:p w14:paraId="4F788FDF" w14:textId="03D2956D" w:rsidR="00162858" w:rsidRDefault="00162858" w:rsidP="00162858">
            <w:pPr>
              <w:jc w:val="left"/>
              <w:rPr>
                <w:rFonts w:cs="Arial"/>
                <w:bCs/>
              </w:rPr>
            </w:pPr>
            <w:r w:rsidRPr="00EC2361">
              <w:rPr>
                <w:rFonts w:cs="Arial"/>
                <w:bCs/>
              </w:rPr>
              <w:t>Every Staff member</w:t>
            </w:r>
          </w:p>
        </w:tc>
        <w:tc>
          <w:tcPr>
            <w:tcW w:w="1810" w:type="dxa"/>
          </w:tcPr>
          <w:p w14:paraId="5F3435AD" w14:textId="657281C8" w:rsidR="00162858" w:rsidRDefault="00162858" w:rsidP="00162858">
            <w:pPr>
              <w:jc w:val="left"/>
              <w:rPr>
                <w:rFonts w:cs="Arial"/>
                <w:bCs/>
              </w:rPr>
            </w:pPr>
            <w:r w:rsidRPr="00EC2361">
              <w:rPr>
                <w:rFonts w:cs="Arial"/>
                <w:bCs/>
              </w:rPr>
              <w:t>Until further notice but under constant review.</w:t>
            </w:r>
          </w:p>
        </w:tc>
      </w:tr>
      <w:tr w:rsidR="00162858" w14:paraId="2D8AAD5F" w14:textId="604E8558" w:rsidTr="001D3A96">
        <w:tc>
          <w:tcPr>
            <w:tcW w:w="7192" w:type="dxa"/>
          </w:tcPr>
          <w:p w14:paraId="7DFBFDC1" w14:textId="77777777" w:rsidR="00162858" w:rsidRPr="00C80F96" w:rsidRDefault="00162858" w:rsidP="00162858">
            <w:pPr>
              <w:jc w:val="left"/>
              <w:rPr>
                <w:rFonts w:ascii="Ink Free" w:hAnsi="Ink Free" w:cs="Arial"/>
                <w:b/>
                <w:color w:val="7030A0"/>
                <w:sz w:val="24"/>
                <w:szCs w:val="24"/>
              </w:rPr>
            </w:pPr>
            <w:r w:rsidRPr="00C80F96">
              <w:rPr>
                <w:rFonts w:ascii="Ink Free" w:hAnsi="Ink Free" w:cs="Arial"/>
                <w:b/>
                <w:color w:val="7030A0"/>
                <w:sz w:val="24"/>
                <w:szCs w:val="24"/>
              </w:rPr>
              <w:t>Fresh Air</w:t>
            </w:r>
          </w:p>
          <w:p w14:paraId="2773FEE0" w14:textId="77777777" w:rsidR="00162858" w:rsidRDefault="00162858" w:rsidP="00162858">
            <w:pPr>
              <w:jc w:val="left"/>
              <w:rPr>
                <w:rFonts w:cs="Arial"/>
                <w:bCs/>
              </w:rPr>
            </w:pPr>
            <w:r>
              <w:rPr>
                <w:rFonts w:cs="Arial"/>
                <w:bCs/>
              </w:rPr>
              <w:t>Fresh air is</w:t>
            </w:r>
            <w:r w:rsidRPr="00A7620D">
              <w:rPr>
                <w:rFonts w:cs="Arial"/>
                <w:bCs/>
                <w:i/>
                <w:iCs/>
              </w:rPr>
              <w:t xml:space="preserve"> vital</w:t>
            </w:r>
            <w:r>
              <w:rPr>
                <w:rFonts w:cs="Arial"/>
                <w:bCs/>
              </w:rPr>
              <w:t xml:space="preserve"> to reducing the risk of infection; the house, and particularly any shared space throughout, will be well always ventilated. All staff to take responsibility for ventilation where possible.</w:t>
            </w:r>
          </w:p>
          <w:p w14:paraId="58F244F8" w14:textId="6732EB26" w:rsidR="00567CBB" w:rsidRDefault="00567CBB" w:rsidP="00162858">
            <w:pPr>
              <w:jc w:val="left"/>
              <w:rPr>
                <w:rFonts w:cs="Arial"/>
                <w:b/>
                <w:color w:val="7030A0"/>
                <w:sz w:val="24"/>
                <w:szCs w:val="24"/>
              </w:rPr>
            </w:pPr>
          </w:p>
        </w:tc>
        <w:tc>
          <w:tcPr>
            <w:tcW w:w="4101" w:type="dxa"/>
          </w:tcPr>
          <w:p w14:paraId="14D373E6" w14:textId="3C917D8F" w:rsidR="00162858" w:rsidRPr="00071A8C" w:rsidRDefault="00A83BE6" w:rsidP="00162858">
            <w:pPr>
              <w:jc w:val="left"/>
              <w:rPr>
                <w:rFonts w:cs="Arial"/>
                <w:bCs/>
                <w:color w:val="7030A0"/>
              </w:rPr>
            </w:pPr>
            <w:hyperlink r:id="rId15" w:history="1">
              <w:r w:rsidR="00162858" w:rsidRPr="00183DBF">
                <w:rPr>
                  <w:rStyle w:val="Hyperlink"/>
                </w:rPr>
                <w:t>Ventilating Indoors Spaces</w:t>
              </w:r>
            </w:hyperlink>
          </w:p>
        </w:tc>
        <w:tc>
          <w:tcPr>
            <w:tcW w:w="1782" w:type="dxa"/>
          </w:tcPr>
          <w:p w14:paraId="12BC5A36" w14:textId="74E9C6B8" w:rsidR="00162858" w:rsidRPr="00071A8C" w:rsidRDefault="00162858" w:rsidP="00162858">
            <w:pPr>
              <w:jc w:val="left"/>
              <w:rPr>
                <w:rFonts w:cs="Arial"/>
                <w:bCs/>
              </w:rPr>
            </w:pPr>
            <w:r w:rsidRPr="00071A8C">
              <w:rPr>
                <w:rFonts w:cs="Arial"/>
                <w:bCs/>
              </w:rPr>
              <w:t>All staff</w:t>
            </w:r>
          </w:p>
        </w:tc>
        <w:tc>
          <w:tcPr>
            <w:tcW w:w="1810" w:type="dxa"/>
          </w:tcPr>
          <w:p w14:paraId="5EDD8CFA" w14:textId="477984B8" w:rsidR="00162858" w:rsidRPr="00071A8C" w:rsidRDefault="00162858" w:rsidP="00162858">
            <w:pPr>
              <w:jc w:val="left"/>
              <w:rPr>
                <w:rFonts w:cs="Arial"/>
                <w:bCs/>
              </w:rPr>
            </w:pPr>
            <w:r w:rsidRPr="00071A8C">
              <w:rPr>
                <w:rFonts w:cs="Arial"/>
                <w:bCs/>
              </w:rPr>
              <w:t xml:space="preserve">Where </w:t>
            </w:r>
            <w:r>
              <w:rPr>
                <w:rFonts w:cs="Arial"/>
                <w:bCs/>
              </w:rPr>
              <w:t>a</w:t>
            </w:r>
            <w:r w:rsidRPr="00071A8C">
              <w:rPr>
                <w:rFonts w:cs="Arial"/>
                <w:bCs/>
              </w:rPr>
              <w:t>ppropriate</w:t>
            </w:r>
          </w:p>
        </w:tc>
      </w:tr>
      <w:tr w:rsidR="00162858" w14:paraId="43DFBBD3" w14:textId="233018F7" w:rsidTr="001D3A96">
        <w:tc>
          <w:tcPr>
            <w:tcW w:w="7192" w:type="dxa"/>
          </w:tcPr>
          <w:p w14:paraId="03C6B554" w14:textId="0B8E4F94" w:rsidR="00162858" w:rsidRPr="00C80F96" w:rsidRDefault="00162858" w:rsidP="00162858">
            <w:pPr>
              <w:jc w:val="left"/>
              <w:rPr>
                <w:rFonts w:ascii="Ink Free" w:hAnsi="Ink Free" w:cs="Arial"/>
                <w:b/>
                <w:color w:val="7030A0"/>
                <w:sz w:val="24"/>
                <w:szCs w:val="24"/>
              </w:rPr>
            </w:pPr>
            <w:r w:rsidRPr="00C80F96">
              <w:rPr>
                <w:rFonts w:ascii="Ink Free" w:hAnsi="Ink Free" w:cs="Arial"/>
                <w:b/>
                <w:color w:val="7030A0"/>
                <w:sz w:val="24"/>
                <w:szCs w:val="24"/>
              </w:rPr>
              <w:t xml:space="preserve">Cleaning </w:t>
            </w:r>
          </w:p>
          <w:p w14:paraId="3ADD41AD" w14:textId="4F1B4F21" w:rsidR="00162858" w:rsidRDefault="00162858" w:rsidP="00162858">
            <w:pPr>
              <w:jc w:val="left"/>
            </w:pPr>
            <w:r w:rsidRPr="00A975FA">
              <w:rPr>
                <w:b/>
                <w:bCs/>
              </w:rPr>
              <w:t>Frequently cleaning and disinfecting of objects and surfaces that are touched regularly is crucial and everyone’s responsibility</w:t>
            </w:r>
            <w:r>
              <w:t>. Particularly in areas of high use such as door handles, taps, toilets, light switches, reception area. Using appropriate cleaning products and methods.</w:t>
            </w:r>
          </w:p>
          <w:p w14:paraId="3C29E41D" w14:textId="4339CD97" w:rsidR="00162858" w:rsidRPr="00287551" w:rsidRDefault="00162858" w:rsidP="00373A79">
            <w:pPr>
              <w:jc w:val="left"/>
              <w:rPr>
                <w:rFonts w:cs="Arial"/>
                <w:bCs/>
              </w:rPr>
            </w:pPr>
          </w:p>
        </w:tc>
        <w:tc>
          <w:tcPr>
            <w:tcW w:w="4101" w:type="dxa"/>
          </w:tcPr>
          <w:p w14:paraId="3D7F1A17" w14:textId="785AB077" w:rsidR="00162858" w:rsidRPr="00071A8C" w:rsidRDefault="00162858" w:rsidP="00162858">
            <w:pPr>
              <w:jc w:val="left"/>
              <w:rPr>
                <w:rFonts w:cs="Arial"/>
                <w:bCs/>
                <w:color w:val="7030A0"/>
              </w:rPr>
            </w:pPr>
            <w:r w:rsidRPr="00071A8C">
              <w:rPr>
                <w:rFonts w:cs="Arial"/>
                <w:bCs/>
              </w:rPr>
              <w:t xml:space="preserve">Cleaning </w:t>
            </w:r>
            <w:r w:rsidR="00373A79">
              <w:rPr>
                <w:rFonts w:cs="Arial"/>
                <w:bCs/>
              </w:rPr>
              <w:t>equipment</w:t>
            </w:r>
            <w:r>
              <w:rPr>
                <w:rFonts w:cs="Arial"/>
                <w:bCs/>
              </w:rPr>
              <w:t xml:space="preserve"> will be </w:t>
            </w:r>
            <w:r w:rsidR="00373A79">
              <w:rPr>
                <w:rFonts w:cs="Arial"/>
                <w:bCs/>
              </w:rPr>
              <w:t>available</w:t>
            </w:r>
            <w:r>
              <w:rPr>
                <w:rFonts w:cs="Arial"/>
                <w:bCs/>
              </w:rPr>
              <w:t xml:space="preserve"> in</w:t>
            </w:r>
            <w:r w:rsidR="00373A79">
              <w:rPr>
                <w:rFonts w:cs="Arial"/>
                <w:bCs/>
              </w:rPr>
              <w:t xml:space="preserve"> </w:t>
            </w:r>
            <w:r>
              <w:rPr>
                <w:rFonts w:cs="Arial"/>
                <w:bCs/>
              </w:rPr>
              <w:t xml:space="preserve">the cleaning cupboard, ready for those allocated to cleaning or wanting to quickly wipe down key areas. </w:t>
            </w:r>
          </w:p>
        </w:tc>
        <w:tc>
          <w:tcPr>
            <w:tcW w:w="1782" w:type="dxa"/>
          </w:tcPr>
          <w:p w14:paraId="764E2D89" w14:textId="05A6125E" w:rsidR="00162858" w:rsidRDefault="00373A79" w:rsidP="00162858">
            <w:pPr>
              <w:jc w:val="left"/>
              <w:rPr>
                <w:rFonts w:cs="Arial"/>
                <w:b/>
                <w:color w:val="7030A0"/>
                <w:sz w:val="24"/>
                <w:szCs w:val="24"/>
              </w:rPr>
            </w:pPr>
            <w:r>
              <w:rPr>
                <w:rFonts w:cs="Arial"/>
                <w:bCs/>
              </w:rPr>
              <w:t>Housekeeping and all staff when necessary</w:t>
            </w:r>
          </w:p>
        </w:tc>
        <w:tc>
          <w:tcPr>
            <w:tcW w:w="1810" w:type="dxa"/>
          </w:tcPr>
          <w:p w14:paraId="3035D822" w14:textId="69BBB693" w:rsidR="00162858" w:rsidRDefault="00162858" w:rsidP="00162858">
            <w:pPr>
              <w:jc w:val="left"/>
              <w:rPr>
                <w:rFonts w:cs="Arial"/>
                <w:b/>
                <w:color w:val="7030A0"/>
                <w:sz w:val="24"/>
                <w:szCs w:val="24"/>
              </w:rPr>
            </w:pPr>
            <w:r w:rsidRPr="00071A8C">
              <w:rPr>
                <w:rFonts w:cs="Arial"/>
                <w:bCs/>
              </w:rPr>
              <w:t xml:space="preserve">As often as possible, multiple times each day. </w:t>
            </w:r>
          </w:p>
        </w:tc>
      </w:tr>
      <w:tr w:rsidR="00162858" w14:paraId="36903E33" w14:textId="6C3E4295" w:rsidTr="001D3A96">
        <w:tc>
          <w:tcPr>
            <w:tcW w:w="7192" w:type="dxa"/>
          </w:tcPr>
          <w:p w14:paraId="79A658F4" w14:textId="2805AAB2" w:rsidR="00162858" w:rsidRDefault="00162858" w:rsidP="00162858">
            <w:pPr>
              <w:jc w:val="left"/>
              <w:rPr>
                <w:rFonts w:ascii="Ink Free" w:hAnsi="Ink Free" w:cs="Arial"/>
                <w:b/>
                <w:color w:val="7030A0"/>
                <w:sz w:val="24"/>
                <w:szCs w:val="24"/>
              </w:rPr>
            </w:pPr>
            <w:r w:rsidRPr="00C80F96">
              <w:rPr>
                <w:rFonts w:ascii="Ink Free" w:hAnsi="Ink Free" w:cs="Arial"/>
                <w:b/>
                <w:color w:val="7030A0"/>
                <w:sz w:val="24"/>
                <w:szCs w:val="24"/>
              </w:rPr>
              <w:t>Testing</w:t>
            </w:r>
            <w:r>
              <w:rPr>
                <w:rFonts w:ascii="Ink Free" w:hAnsi="Ink Free" w:cs="Arial"/>
                <w:b/>
                <w:color w:val="7030A0"/>
                <w:sz w:val="24"/>
                <w:szCs w:val="24"/>
              </w:rPr>
              <w:t xml:space="preserve">, Vaccination </w:t>
            </w:r>
            <w:r w:rsidRPr="00C80F96">
              <w:rPr>
                <w:rFonts w:ascii="Ink Free" w:hAnsi="Ink Free" w:cs="Arial"/>
                <w:b/>
                <w:color w:val="7030A0"/>
                <w:sz w:val="24"/>
                <w:szCs w:val="24"/>
              </w:rPr>
              <w:t>and Symptoms</w:t>
            </w:r>
          </w:p>
          <w:p w14:paraId="7C7247E6" w14:textId="77777777" w:rsidR="00567CBB" w:rsidRPr="00C80F96" w:rsidRDefault="00567CBB" w:rsidP="00162858">
            <w:pPr>
              <w:jc w:val="left"/>
              <w:rPr>
                <w:rFonts w:ascii="Ink Free" w:hAnsi="Ink Free" w:cs="Arial"/>
                <w:b/>
                <w:color w:val="7030A0"/>
                <w:sz w:val="24"/>
                <w:szCs w:val="24"/>
              </w:rPr>
            </w:pPr>
          </w:p>
          <w:p w14:paraId="08A82724" w14:textId="79C3F686" w:rsidR="00162858" w:rsidRDefault="00162858" w:rsidP="00162858">
            <w:pPr>
              <w:jc w:val="left"/>
              <w:rPr>
                <w:rFonts w:cs="Arial"/>
                <w:bCs/>
              </w:rPr>
            </w:pPr>
            <w:r w:rsidRPr="00071A8C">
              <w:rPr>
                <w:rFonts w:cs="Arial"/>
                <w:bCs/>
              </w:rPr>
              <w:t xml:space="preserve">The Horstead Centre </w:t>
            </w:r>
            <w:r w:rsidR="00567CBB">
              <w:rPr>
                <w:rFonts w:cs="Arial"/>
                <w:bCs/>
              </w:rPr>
              <w:t>asks that</w:t>
            </w:r>
            <w:r w:rsidR="00373A79">
              <w:rPr>
                <w:rFonts w:cs="Arial"/>
                <w:bCs/>
              </w:rPr>
              <w:t xml:space="preserve"> all staff to test themselves using Rapid </w:t>
            </w:r>
            <w:r w:rsidR="001D3A96">
              <w:rPr>
                <w:rFonts w:cs="Arial"/>
                <w:bCs/>
              </w:rPr>
              <w:t>L</w:t>
            </w:r>
            <w:r w:rsidR="00373A79">
              <w:rPr>
                <w:rFonts w:cs="Arial"/>
                <w:bCs/>
              </w:rPr>
              <w:t>ateral Flow Tests</w:t>
            </w:r>
            <w:r w:rsidR="00567CBB">
              <w:rPr>
                <w:rFonts w:cs="Arial"/>
                <w:bCs/>
              </w:rPr>
              <w:t xml:space="preserve"> if they develop persistent COVID symptoms. The Horstead Centre will reimburse the cost of a test if this is necessary. </w:t>
            </w:r>
          </w:p>
          <w:p w14:paraId="769E18A5" w14:textId="2A2465DB" w:rsidR="00162858" w:rsidRDefault="00162858" w:rsidP="00162858">
            <w:pPr>
              <w:jc w:val="left"/>
              <w:rPr>
                <w:rFonts w:cs="Arial"/>
                <w:bCs/>
              </w:rPr>
            </w:pPr>
          </w:p>
          <w:p w14:paraId="51645C66" w14:textId="11CDAB9C" w:rsidR="00162858" w:rsidRDefault="00162858" w:rsidP="00162858">
            <w:pPr>
              <w:jc w:val="left"/>
              <w:rPr>
                <w:rFonts w:cs="Arial"/>
                <w:bCs/>
              </w:rPr>
            </w:pPr>
            <w:r>
              <w:rPr>
                <w:rFonts w:cs="Arial"/>
                <w:bCs/>
              </w:rPr>
              <w:t xml:space="preserve">The Horstead Centre strongly encourages all staff to be vaccinated for COVID-19. We will continue to provide all necessary support to staff to access vaccination and essential testing. </w:t>
            </w:r>
          </w:p>
          <w:p w14:paraId="28CEBF01" w14:textId="77777777" w:rsidR="00162858" w:rsidRDefault="00162858" w:rsidP="00162858">
            <w:pPr>
              <w:jc w:val="left"/>
              <w:rPr>
                <w:rFonts w:cs="Arial"/>
                <w:bCs/>
              </w:rPr>
            </w:pPr>
          </w:p>
          <w:p w14:paraId="79356F5B" w14:textId="35C9A747" w:rsidR="001D3A96" w:rsidRPr="00A975FA" w:rsidRDefault="00162858" w:rsidP="00567CBB">
            <w:pPr>
              <w:jc w:val="left"/>
              <w:rPr>
                <w:rFonts w:cs="Arial"/>
                <w:bCs/>
              </w:rPr>
            </w:pPr>
            <w:r>
              <w:rPr>
                <w:rFonts w:cs="Arial"/>
                <w:bCs/>
              </w:rPr>
              <w:t xml:space="preserve">Separate instructions and guidelines are written in HC’s COVID Testing </w:t>
            </w:r>
            <w:r w:rsidR="001D3A96">
              <w:rPr>
                <w:rFonts w:cs="Arial"/>
                <w:bCs/>
              </w:rPr>
              <w:t xml:space="preserve">and Vaccination </w:t>
            </w:r>
            <w:r>
              <w:rPr>
                <w:rFonts w:cs="Arial"/>
                <w:bCs/>
              </w:rPr>
              <w:t xml:space="preserve">Policy and Procedures. </w:t>
            </w:r>
          </w:p>
        </w:tc>
        <w:tc>
          <w:tcPr>
            <w:tcW w:w="4101" w:type="dxa"/>
          </w:tcPr>
          <w:p w14:paraId="67D12EAB" w14:textId="07ACB099" w:rsidR="00162858" w:rsidRDefault="00162858" w:rsidP="00162858">
            <w:pPr>
              <w:jc w:val="left"/>
              <w:rPr>
                <w:rFonts w:cs="Arial"/>
                <w:b/>
              </w:rPr>
            </w:pPr>
            <w:r>
              <w:rPr>
                <w:rFonts w:cs="Arial"/>
                <w:b/>
              </w:rPr>
              <w:t xml:space="preserve">If you </w:t>
            </w:r>
            <w:r w:rsidR="00567CBB">
              <w:rPr>
                <w:rFonts w:cs="Arial"/>
                <w:b/>
              </w:rPr>
              <w:t>receive a positive COVID Test Result</w:t>
            </w:r>
          </w:p>
          <w:p w14:paraId="42F836A7" w14:textId="77777777" w:rsidR="00162858" w:rsidRPr="00C80F96" w:rsidRDefault="00162858" w:rsidP="00162858">
            <w:pPr>
              <w:jc w:val="left"/>
              <w:rPr>
                <w:rFonts w:cs="Arial"/>
                <w:b/>
              </w:rPr>
            </w:pPr>
          </w:p>
          <w:p w14:paraId="3C4859F7" w14:textId="7C8F97C1" w:rsidR="00162858" w:rsidRDefault="00162858" w:rsidP="00162858">
            <w:pPr>
              <w:pStyle w:val="ListParagraph"/>
              <w:numPr>
                <w:ilvl w:val="0"/>
                <w:numId w:val="8"/>
              </w:numPr>
              <w:jc w:val="left"/>
              <w:rPr>
                <w:rFonts w:cs="Arial"/>
                <w:b/>
              </w:rPr>
            </w:pPr>
            <w:r w:rsidRPr="00C80F96">
              <w:rPr>
                <w:rFonts w:cs="Arial"/>
                <w:b/>
              </w:rPr>
              <w:t>Contact your direct manager</w:t>
            </w:r>
          </w:p>
          <w:p w14:paraId="57C53BA9" w14:textId="709D9398" w:rsidR="00162858" w:rsidRPr="00567CBB" w:rsidRDefault="00162858" w:rsidP="00567CBB">
            <w:pPr>
              <w:pStyle w:val="ListParagraph"/>
              <w:numPr>
                <w:ilvl w:val="0"/>
                <w:numId w:val="8"/>
              </w:numPr>
              <w:jc w:val="left"/>
              <w:rPr>
                <w:rFonts w:cs="Arial"/>
                <w:b/>
              </w:rPr>
            </w:pPr>
            <w:r w:rsidRPr="00C80F96">
              <w:rPr>
                <w:rFonts w:cs="Arial"/>
                <w:b/>
              </w:rPr>
              <w:t xml:space="preserve">Leave </w:t>
            </w:r>
            <w:r>
              <w:rPr>
                <w:rFonts w:cs="Arial"/>
                <w:b/>
              </w:rPr>
              <w:t xml:space="preserve">work </w:t>
            </w:r>
            <w:r w:rsidRPr="00C80F96">
              <w:rPr>
                <w:rFonts w:cs="Arial"/>
                <w:b/>
              </w:rPr>
              <w:t>or stay away from work</w:t>
            </w:r>
          </w:p>
          <w:p w14:paraId="0588146A" w14:textId="05EA5C35" w:rsidR="00162858" w:rsidRPr="00C80F96" w:rsidRDefault="00162858" w:rsidP="00162858">
            <w:pPr>
              <w:pStyle w:val="ListParagraph"/>
              <w:numPr>
                <w:ilvl w:val="0"/>
                <w:numId w:val="8"/>
              </w:numPr>
              <w:jc w:val="left"/>
              <w:rPr>
                <w:rFonts w:cs="Arial"/>
                <w:b/>
              </w:rPr>
            </w:pPr>
            <w:r w:rsidRPr="00C80F96">
              <w:rPr>
                <w:rFonts w:cs="Arial"/>
                <w:b/>
              </w:rPr>
              <w:t>Communicate results to manager</w:t>
            </w:r>
            <w:r w:rsidR="00567CBB">
              <w:rPr>
                <w:rFonts w:cs="Arial"/>
                <w:b/>
              </w:rPr>
              <w:t xml:space="preserve"> who will advise further</w:t>
            </w:r>
          </w:p>
          <w:p w14:paraId="518D3F80" w14:textId="77777777" w:rsidR="00162858" w:rsidRDefault="00162858" w:rsidP="00162858">
            <w:pPr>
              <w:jc w:val="left"/>
              <w:rPr>
                <w:rFonts w:cs="Arial"/>
                <w:b/>
                <w:color w:val="7030A0"/>
                <w:sz w:val="24"/>
                <w:szCs w:val="24"/>
              </w:rPr>
            </w:pPr>
          </w:p>
          <w:p w14:paraId="1F72579B" w14:textId="77777777" w:rsidR="00162858" w:rsidRDefault="00162858" w:rsidP="00162858">
            <w:pPr>
              <w:jc w:val="left"/>
              <w:rPr>
                <w:rFonts w:cs="Arial"/>
                <w:bCs/>
                <w:color w:val="7030A0"/>
              </w:rPr>
            </w:pPr>
          </w:p>
          <w:p w14:paraId="0DBBA600" w14:textId="77777777" w:rsidR="00162858" w:rsidRDefault="00A83BE6" w:rsidP="00162858">
            <w:pPr>
              <w:jc w:val="left"/>
            </w:pPr>
            <w:hyperlink r:id="rId16" w:history="1">
              <w:r w:rsidR="00162858" w:rsidRPr="000F2332">
                <w:rPr>
                  <w:color w:val="0000FF"/>
                  <w:u w:val="single"/>
                </w:rPr>
                <w:t>When to self-isolate and what to do - Coronavirus (COVID-19) - NHS (www.nhs.uk)</w:t>
              </w:r>
            </w:hyperlink>
          </w:p>
          <w:p w14:paraId="5DAD53B5" w14:textId="4B2962AF" w:rsidR="00162858" w:rsidRPr="00A975FA" w:rsidRDefault="00162858" w:rsidP="00162858">
            <w:pPr>
              <w:jc w:val="left"/>
              <w:rPr>
                <w:rFonts w:cs="Arial"/>
                <w:bCs/>
                <w:color w:val="7030A0"/>
              </w:rPr>
            </w:pPr>
          </w:p>
        </w:tc>
        <w:tc>
          <w:tcPr>
            <w:tcW w:w="1782" w:type="dxa"/>
          </w:tcPr>
          <w:p w14:paraId="598F1626" w14:textId="09BF29FD" w:rsidR="00162858" w:rsidRDefault="00162858" w:rsidP="00162858">
            <w:pPr>
              <w:jc w:val="left"/>
              <w:rPr>
                <w:rFonts w:cs="Arial"/>
                <w:b/>
              </w:rPr>
            </w:pPr>
            <w:r w:rsidRPr="00071A8C">
              <w:rPr>
                <w:rFonts w:cs="Arial"/>
                <w:bCs/>
              </w:rPr>
              <w:t>Every staff member</w:t>
            </w:r>
          </w:p>
        </w:tc>
        <w:tc>
          <w:tcPr>
            <w:tcW w:w="1810" w:type="dxa"/>
          </w:tcPr>
          <w:p w14:paraId="61519A6D" w14:textId="1C564CB6" w:rsidR="00162858" w:rsidRDefault="00567CBB" w:rsidP="00162858">
            <w:pPr>
              <w:jc w:val="left"/>
              <w:rPr>
                <w:rFonts w:cs="Arial"/>
                <w:b/>
              </w:rPr>
            </w:pPr>
            <w:r>
              <w:rPr>
                <w:rFonts w:cs="Arial"/>
                <w:bCs/>
              </w:rPr>
              <w:t>When symptoms occur</w:t>
            </w:r>
            <w:r w:rsidR="001D3A96">
              <w:rPr>
                <w:rFonts w:cs="Arial"/>
                <w:bCs/>
              </w:rPr>
              <w:t xml:space="preserve"> </w:t>
            </w:r>
          </w:p>
        </w:tc>
      </w:tr>
      <w:tr w:rsidR="00162858" w14:paraId="38660F69" w14:textId="633A3048" w:rsidTr="00567CBB">
        <w:trPr>
          <w:trHeight w:val="2825"/>
        </w:trPr>
        <w:tc>
          <w:tcPr>
            <w:tcW w:w="7192" w:type="dxa"/>
          </w:tcPr>
          <w:p w14:paraId="02002B8D" w14:textId="14231B5F" w:rsidR="00162858" w:rsidRDefault="00162858" w:rsidP="00162858">
            <w:pPr>
              <w:jc w:val="left"/>
              <w:rPr>
                <w:rFonts w:ascii="Ink Free" w:hAnsi="Ink Free" w:cs="Arial"/>
                <w:b/>
                <w:color w:val="7030A0"/>
                <w:sz w:val="24"/>
                <w:szCs w:val="24"/>
              </w:rPr>
            </w:pPr>
            <w:r w:rsidRPr="00C80F96">
              <w:rPr>
                <w:rFonts w:ascii="Ink Free" w:hAnsi="Ink Free" w:cs="Arial"/>
                <w:b/>
                <w:color w:val="7030A0"/>
                <w:sz w:val="24"/>
                <w:szCs w:val="24"/>
              </w:rPr>
              <w:lastRenderedPageBreak/>
              <w:t>Wellbeing</w:t>
            </w:r>
          </w:p>
          <w:p w14:paraId="21DDD76B" w14:textId="77777777" w:rsidR="00567CBB" w:rsidRPr="00C80F96" w:rsidRDefault="00567CBB" w:rsidP="00162858">
            <w:pPr>
              <w:jc w:val="left"/>
              <w:rPr>
                <w:rFonts w:ascii="Ink Free" w:hAnsi="Ink Free" w:cs="Arial"/>
                <w:b/>
                <w:color w:val="7030A0"/>
                <w:sz w:val="24"/>
                <w:szCs w:val="24"/>
              </w:rPr>
            </w:pPr>
          </w:p>
          <w:p w14:paraId="5A917E17" w14:textId="69DD2BB0" w:rsidR="00162858" w:rsidRDefault="00162858" w:rsidP="00162858">
            <w:pPr>
              <w:jc w:val="left"/>
              <w:rPr>
                <w:rFonts w:cs="Arial"/>
                <w:bCs/>
              </w:rPr>
            </w:pPr>
            <w:r w:rsidRPr="00A975FA">
              <w:rPr>
                <w:rFonts w:cs="Arial"/>
                <w:bCs/>
              </w:rPr>
              <w:t>These</w:t>
            </w:r>
            <w:r w:rsidR="00567CBB">
              <w:rPr>
                <w:rFonts w:cs="Arial"/>
                <w:bCs/>
              </w:rPr>
              <w:t xml:space="preserve"> last years have been</w:t>
            </w:r>
            <w:r w:rsidRPr="00A975FA">
              <w:rPr>
                <w:rFonts w:cs="Arial"/>
                <w:bCs/>
              </w:rPr>
              <w:t xml:space="preserve"> difficult an</w:t>
            </w:r>
            <w:r>
              <w:rPr>
                <w:rFonts w:cs="Arial"/>
                <w:bCs/>
              </w:rPr>
              <w:t>d</w:t>
            </w:r>
            <w:r w:rsidRPr="00A975FA">
              <w:rPr>
                <w:rFonts w:cs="Arial"/>
                <w:bCs/>
              </w:rPr>
              <w:t xml:space="preserve"> uncertain time</w:t>
            </w:r>
            <w:r>
              <w:rPr>
                <w:rFonts w:cs="Arial"/>
                <w:bCs/>
              </w:rPr>
              <w:t>s</w:t>
            </w:r>
            <w:r w:rsidRPr="00A975FA">
              <w:rPr>
                <w:rFonts w:cs="Arial"/>
                <w:bCs/>
              </w:rPr>
              <w:t xml:space="preserve">. </w:t>
            </w:r>
            <w:r w:rsidR="00567CBB">
              <w:rPr>
                <w:rFonts w:cs="Arial"/>
                <w:bCs/>
              </w:rPr>
              <w:t xml:space="preserve">Each of us has felt an impact on our wellbeing </w:t>
            </w:r>
            <w:proofErr w:type="gramStart"/>
            <w:r w:rsidR="00567CBB">
              <w:rPr>
                <w:rFonts w:cs="Arial"/>
                <w:bCs/>
              </w:rPr>
              <w:t>as a result of</w:t>
            </w:r>
            <w:proofErr w:type="gramEnd"/>
            <w:r w:rsidR="00567CBB">
              <w:rPr>
                <w:rFonts w:cs="Arial"/>
                <w:bCs/>
              </w:rPr>
              <w:t xml:space="preserve"> the COVID pandemic. </w:t>
            </w:r>
            <w:r w:rsidRPr="00A975FA">
              <w:rPr>
                <w:rFonts w:cs="Arial"/>
                <w:bCs/>
              </w:rPr>
              <w:t>The Horstead Centre will try to be accommodating and flexible in every</w:t>
            </w:r>
            <w:r>
              <w:rPr>
                <w:rFonts w:cs="Arial"/>
                <w:bCs/>
              </w:rPr>
              <w:t xml:space="preserve"> </w:t>
            </w:r>
            <w:r w:rsidRPr="00A975FA">
              <w:rPr>
                <w:rFonts w:cs="Arial"/>
                <w:bCs/>
              </w:rPr>
              <w:t xml:space="preserve">way we can. </w:t>
            </w:r>
            <w:r>
              <w:rPr>
                <w:rFonts w:cs="Arial"/>
                <w:bCs/>
              </w:rPr>
              <w:t>Talk to each other and to the manager particularly. There is rarely a situation that cannot be worked through.</w:t>
            </w:r>
          </w:p>
          <w:p w14:paraId="6772CB89" w14:textId="39F728B4" w:rsidR="00162858" w:rsidRDefault="00162858" w:rsidP="00162858">
            <w:pPr>
              <w:jc w:val="left"/>
              <w:rPr>
                <w:rFonts w:cs="Arial"/>
                <w:bCs/>
              </w:rPr>
            </w:pPr>
          </w:p>
          <w:p w14:paraId="47538B19" w14:textId="77777777" w:rsidR="001D3A96" w:rsidRDefault="00162858" w:rsidP="00A9647E">
            <w:pPr>
              <w:jc w:val="left"/>
              <w:rPr>
                <w:rFonts w:cs="Arial"/>
                <w:bCs/>
              </w:rPr>
            </w:pPr>
            <w:r>
              <w:rPr>
                <w:rFonts w:cs="Arial"/>
                <w:bCs/>
              </w:rPr>
              <w:t>Rev. Chris is available to all staff and wishes to let each of us know that a conversation, time to pray, and his personal support are available to each of us.</w:t>
            </w:r>
          </w:p>
          <w:p w14:paraId="56AF0E1B" w14:textId="4A089BF3" w:rsidR="00A9647E" w:rsidRPr="001D3A96" w:rsidRDefault="00A9647E" w:rsidP="00A9647E">
            <w:pPr>
              <w:jc w:val="left"/>
              <w:rPr>
                <w:rFonts w:cs="Arial"/>
              </w:rPr>
            </w:pPr>
          </w:p>
        </w:tc>
        <w:tc>
          <w:tcPr>
            <w:tcW w:w="4101" w:type="dxa"/>
          </w:tcPr>
          <w:p w14:paraId="005E22E1" w14:textId="77777777" w:rsidR="00567CBB" w:rsidRDefault="00567CBB" w:rsidP="00162858">
            <w:pPr>
              <w:jc w:val="left"/>
              <w:rPr>
                <w:rFonts w:cs="Arial"/>
                <w:bCs/>
              </w:rPr>
            </w:pPr>
          </w:p>
          <w:p w14:paraId="48E40957" w14:textId="77777777" w:rsidR="00567CBB" w:rsidRDefault="00567CBB" w:rsidP="00162858">
            <w:pPr>
              <w:jc w:val="left"/>
              <w:rPr>
                <w:rFonts w:cs="Arial"/>
                <w:bCs/>
              </w:rPr>
            </w:pPr>
          </w:p>
          <w:p w14:paraId="49EA8787" w14:textId="64E1E390" w:rsidR="00162858" w:rsidRPr="00726706" w:rsidRDefault="00162858" w:rsidP="00162858">
            <w:pPr>
              <w:jc w:val="left"/>
              <w:rPr>
                <w:rFonts w:cs="Arial"/>
                <w:bCs/>
              </w:rPr>
            </w:pPr>
            <w:r>
              <w:rPr>
                <w:rFonts w:cs="Arial"/>
                <w:bCs/>
              </w:rPr>
              <w:t>M</w:t>
            </w:r>
            <w:r w:rsidRPr="00726706">
              <w:rPr>
                <w:rFonts w:cs="Arial"/>
                <w:bCs/>
              </w:rPr>
              <w:t>anagers will offer support to staff who are affected by Coronavirus or has a family member affected.</w:t>
            </w:r>
          </w:p>
          <w:p w14:paraId="455E2BB8" w14:textId="77777777" w:rsidR="00162858" w:rsidRPr="00726706" w:rsidRDefault="00162858" w:rsidP="00162858">
            <w:pPr>
              <w:jc w:val="left"/>
              <w:rPr>
                <w:rFonts w:cs="Arial"/>
                <w:bCs/>
              </w:rPr>
            </w:pPr>
          </w:p>
          <w:p w14:paraId="5C99A3BC" w14:textId="48C01E57" w:rsidR="00162858" w:rsidRDefault="00162858" w:rsidP="00162858">
            <w:pPr>
              <w:jc w:val="left"/>
              <w:rPr>
                <w:rFonts w:cs="Arial"/>
                <w:b/>
                <w:color w:val="7030A0"/>
                <w:sz w:val="24"/>
                <w:szCs w:val="24"/>
              </w:rPr>
            </w:pPr>
            <w:r w:rsidRPr="00726706">
              <w:rPr>
                <w:rFonts w:cs="Arial"/>
                <w:bCs/>
              </w:rPr>
              <w:t>Regular communication of mental health information and open-door policy for those who need additional support.</w:t>
            </w:r>
          </w:p>
        </w:tc>
        <w:tc>
          <w:tcPr>
            <w:tcW w:w="1782" w:type="dxa"/>
          </w:tcPr>
          <w:p w14:paraId="5A3017EF" w14:textId="77777777" w:rsidR="00162858" w:rsidRDefault="00162858" w:rsidP="00162858">
            <w:pPr>
              <w:jc w:val="left"/>
              <w:rPr>
                <w:rFonts w:cs="Arial"/>
                <w:bCs/>
              </w:rPr>
            </w:pPr>
          </w:p>
        </w:tc>
        <w:tc>
          <w:tcPr>
            <w:tcW w:w="1810" w:type="dxa"/>
          </w:tcPr>
          <w:p w14:paraId="0213013F" w14:textId="77777777" w:rsidR="00162858" w:rsidRDefault="00162858" w:rsidP="00162858">
            <w:pPr>
              <w:jc w:val="left"/>
              <w:rPr>
                <w:rFonts w:cs="Arial"/>
                <w:bCs/>
              </w:rPr>
            </w:pPr>
          </w:p>
        </w:tc>
      </w:tr>
    </w:tbl>
    <w:tbl>
      <w:tblPr>
        <w:tblStyle w:val="TableGrid"/>
        <w:tblpPr w:leftFromText="180" w:rightFromText="180" w:vertAnchor="page" w:horzAnchor="page" w:tblpX="790" w:tblpY="2025"/>
        <w:tblW w:w="15304" w:type="dxa"/>
        <w:tblLayout w:type="fixed"/>
        <w:tblLook w:val="04A0" w:firstRow="1" w:lastRow="0" w:firstColumn="1" w:lastColumn="0" w:noHBand="0" w:noVBand="1"/>
      </w:tblPr>
      <w:tblGrid>
        <w:gridCol w:w="8642"/>
        <w:gridCol w:w="3686"/>
        <w:gridCol w:w="1701"/>
        <w:gridCol w:w="1275"/>
      </w:tblGrid>
      <w:tr w:rsidR="001D3A96" w14:paraId="10FA245C" w14:textId="77777777" w:rsidTr="004F0F42">
        <w:trPr>
          <w:trHeight w:val="438"/>
        </w:trPr>
        <w:tc>
          <w:tcPr>
            <w:tcW w:w="15304" w:type="dxa"/>
            <w:gridSpan w:val="4"/>
          </w:tcPr>
          <w:p w14:paraId="6F02A91B" w14:textId="77777777" w:rsidR="001D3A96" w:rsidRDefault="001D3A96" w:rsidP="001D3A96">
            <w:pPr>
              <w:tabs>
                <w:tab w:val="left" w:pos="3306"/>
              </w:tabs>
              <w:rPr>
                <w:rFonts w:ascii="Ink Free" w:hAnsi="Ink Free"/>
                <w:b/>
                <w:bCs/>
                <w:color w:val="7030A0"/>
                <w:sz w:val="40"/>
                <w:szCs w:val="40"/>
              </w:rPr>
            </w:pPr>
            <w:r>
              <w:rPr>
                <w:rFonts w:ascii="Ink Free" w:hAnsi="Ink Free"/>
                <w:b/>
                <w:bCs/>
                <w:color w:val="7030A0"/>
                <w:sz w:val="40"/>
                <w:szCs w:val="40"/>
              </w:rPr>
              <w:lastRenderedPageBreak/>
              <w:t>Delivering safe experiences for our</w:t>
            </w:r>
            <w:r w:rsidRPr="006B08E9">
              <w:rPr>
                <w:rFonts w:ascii="Ink Free" w:hAnsi="Ink Free"/>
                <w:b/>
                <w:bCs/>
                <w:color w:val="7030A0"/>
                <w:sz w:val="40"/>
                <w:szCs w:val="40"/>
              </w:rPr>
              <w:t xml:space="preserve"> guests</w:t>
            </w:r>
          </w:p>
          <w:p w14:paraId="5BE8E731" w14:textId="6AB9A52D" w:rsidR="001D3A96" w:rsidRPr="00C80F96" w:rsidRDefault="001D3A96" w:rsidP="001D3A96">
            <w:pPr>
              <w:tabs>
                <w:tab w:val="left" w:pos="3306"/>
              </w:tabs>
              <w:rPr>
                <w:rFonts w:ascii="Ink Free" w:hAnsi="Ink Free" w:cs="Arial"/>
                <w:b/>
                <w:color w:val="7030A0"/>
                <w:sz w:val="24"/>
                <w:szCs w:val="24"/>
              </w:rPr>
            </w:pPr>
          </w:p>
        </w:tc>
      </w:tr>
      <w:bookmarkEnd w:id="0"/>
      <w:tr w:rsidR="003B0A95" w14:paraId="506DAFF9" w14:textId="77777777" w:rsidTr="00972E42">
        <w:trPr>
          <w:trHeight w:val="438"/>
        </w:trPr>
        <w:tc>
          <w:tcPr>
            <w:tcW w:w="8642" w:type="dxa"/>
          </w:tcPr>
          <w:p w14:paraId="5FF5B89C" w14:textId="77777777" w:rsidR="003B0A95" w:rsidRPr="00C80F96" w:rsidRDefault="003B0A95" w:rsidP="00A23BCF">
            <w:pPr>
              <w:jc w:val="left"/>
              <w:rPr>
                <w:rFonts w:ascii="Ink Free" w:hAnsi="Ink Free" w:cs="Arial"/>
                <w:b/>
                <w:color w:val="7030A0"/>
                <w:sz w:val="24"/>
                <w:szCs w:val="24"/>
              </w:rPr>
            </w:pPr>
            <w:r w:rsidRPr="00C80F96">
              <w:rPr>
                <w:rFonts w:ascii="Ink Free" w:hAnsi="Ink Free" w:cs="Arial"/>
                <w:b/>
                <w:color w:val="7030A0"/>
                <w:sz w:val="24"/>
                <w:szCs w:val="24"/>
              </w:rPr>
              <w:t>Controls Required</w:t>
            </w:r>
          </w:p>
        </w:tc>
        <w:tc>
          <w:tcPr>
            <w:tcW w:w="3686" w:type="dxa"/>
          </w:tcPr>
          <w:p w14:paraId="70B82A30" w14:textId="77777777" w:rsidR="003B0A95" w:rsidRPr="00C80F96" w:rsidRDefault="003B0A95" w:rsidP="00A23BCF">
            <w:pPr>
              <w:jc w:val="left"/>
              <w:rPr>
                <w:rFonts w:ascii="Ink Free" w:hAnsi="Ink Free" w:cs="Arial"/>
                <w:b/>
                <w:color w:val="7030A0"/>
                <w:sz w:val="24"/>
                <w:szCs w:val="24"/>
              </w:rPr>
            </w:pPr>
            <w:r w:rsidRPr="00C80F96">
              <w:rPr>
                <w:rFonts w:ascii="Ink Free" w:hAnsi="Ink Free" w:cs="Arial"/>
                <w:b/>
                <w:color w:val="7030A0"/>
                <w:sz w:val="24"/>
                <w:szCs w:val="24"/>
              </w:rPr>
              <w:t>Additional Controls</w:t>
            </w:r>
            <w:r>
              <w:rPr>
                <w:rFonts w:ascii="Ink Free" w:hAnsi="Ink Free" w:cs="Arial"/>
                <w:b/>
                <w:color w:val="7030A0"/>
                <w:sz w:val="24"/>
                <w:szCs w:val="24"/>
              </w:rPr>
              <w:t>/Comments</w:t>
            </w:r>
          </w:p>
        </w:tc>
        <w:tc>
          <w:tcPr>
            <w:tcW w:w="1701" w:type="dxa"/>
          </w:tcPr>
          <w:p w14:paraId="64375465" w14:textId="77777777" w:rsidR="003B0A95" w:rsidRPr="00C80F96" w:rsidRDefault="003B0A95" w:rsidP="00A23BCF">
            <w:pPr>
              <w:jc w:val="left"/>
              <w:rPr>
                <w:rFonts w:ascii="Ink Free" w:hAnsi="Ink Free" w:cs="Arial"/>
                <w:b/>
                <w:color w:val="7030A0"/>
                <w:sz w:val="24"/>
                <w:szCs w:val="24"/>
              </w:rPr>
            </w:pPr>
            <w:r w:rsidRPr="00C80F96">
              <w:rPr>
                <w:rFonts w:ascii="Ink Free" w:hAnsi="Ink Free" w:cs="Arial"/>
                <w:b/>
                <w:color w:val="7030A0"/>
                <w:sz w:val="24"/>
                <w:szCs w:val="24"/>
              </w:rPr>
              <w:t>By whom?</w:t>
            </w:r>
          </w:p>
        </w:tc>
        <w:tc>
          <w:tcPr>
            <w:tcW w:w="1275" w:type="dxa"/>
          </w:tcPr>
          <w:p w14:paraId="39AD8254" w14:textId="77777777" w:rsidR="003B0A95" w:rsidRPr="00C80F96" w:rsidRDefault="003B0A95" w:rsidP="00A23BCF">
            <w:pPr>
              <w:jc w:val="left"/>
              <w:rPr>
                <w:rFonts w:ascii="Ink Free" w:hAnsi="Ink Free" w:cs="Arial"/>
                <w:b/>
                <w:color w:val="7030A0"/>
                <w:sz w:val="24"/>
                <w:szCs w:val="24"/>
              </w:rPr>
            </w:pPr>
            <w:r w:rsidRPr="00C80F96">
              <w:rPr>
                <w:rFonts w:ascii="Ink Free" w:hAnsi="Ink Free" w:cs="Arial"/>
                <w:b/>
                <w:color w:val="7030A0"/>
                <w:sz w:val="24"/>
                <w:szCs w:val="24"/>
              </w:rPr>
              <w:t>How often?</w:t>
            </w:r>
          </w:p>
        </w:tc>
      </w:tr>
      <w:tr w:rsidR="003B0A95" w14:paraId="0B87E31C" w14:textId="77777777" w:rsidTr="00972E42">
        <w:trPr>
          <w:trHeight w:val="841"/>
        </w:trPr>
        <w:tc>
          <w:tcPr>
            <w:tcW w:w="8642" w:type="dxa"/>
          </w:tcPr>
          <w:p w14:paraId="1B04CD09" w14:textId="77777777" w:rsidR="003B0A95" w:rsidRPr="00C80F96" w:rsidRDefault="003B0A95" w:rsidP="00A23BCF">
            <w:pPr>
              <w:jc w:val="left"/>
              <w:rPr>
                <w:rFonts w:ascii="Ink Free" w:hAnsi="Ink Free" w:cs="Arial"/>
                <w:b/>
                <w:color w:val="7030A0"/>
                <w:sz w:val="24"/>
                <w:szCs w:val="24"/>
              </w:rPr>
            </w:pPr>
            <w:r w:rsidRPr="00C80F96">
              <w:rPr>
                <w:rFonts w:ascii="Ink Free" w:hAnsi="Ink Free" w:cs="Arial"/>
                <w:b/>
                <w:color w:val="7030A0"/>
                <w:sz w:val="24"/>
                <w:szCs w:val="24"/>
              </w:rPr>
              <w:t>Pre-Visit</w:t>
            </w:r>
          </w:p>
          <w:p w14:paraId="223A8320" w14:textId="77777777" w:rsidR="003B0A95" w:rsidRDefault="003B0A95" w:rsidP="00A23BCF">
            <w:pPr>
              <w:jc w:val="left"/>
              <w:rPr>
                <w:rFonts w:cs="Arial"/>
                <w:bCs/>
              </w:rPr>
            </w:pPr>
            <w:r>
              <w:rPr>
                <w:rFonts w:cs="Arial"/>
                <w:bCs/>
              </w:rPr>
              <w:t>We ask that each group allocates students/children into their activity groups before their visit. According to activity ratios and current national and local government restrictions</w:t>
            </w:r>
          </w:p>
          <w:p w14:paraId="39C52696" w14:textId="77777777" w:rsidR="003B0A95" w:rsidRDefault="003B0A95" w:rsidP="00A23BCF">
            <w:pPr>
              <w:jc w:val="left"/>
              <w:rPr>
                <w:rFonts w:cs="Arial"/>
                <w:bCs/>
              </w:rPr>
            </w:pPr>
          </w:p>
          <w:p w14:paraId="5B6618AA" w14:textId="77777777" w:rsidR="003B0A95" w:rsidRDefault="003B0A95" w:rsidP="00A23BCF">
            <w:pPr>
              <w:jc w:val="left"/>
              <w:rPr>
                <w:rFonts w:cs="Arial"/>
                <w:bCs/>
              </w:rPr>
            </w:pPr>
            <w:r>
              <w:rPr>
                <w:rFonts w:cs="Arial"/>
                <w:bCs/>
              </w:rPr>
              <w:t>We will ask for medical information and allergens to be clearly attributed to a named individual.</w:t>
            </w:r>
          </w:p>
          <w:p w14:paraId="76CD193B" w14:textId="77777777" w:rsidR="003B0A95" w:rsidRDefault="003B0A95" w:rsidP="00A23BCF">
            <w:pPr>
              <w:jc w:val="left"/>
              <w:rPr>
                <w:rFonts w:cs="Arial"/>
                <w:bCs/>
              </w:rPr>
            </w:pPr>
          </w:p>
          <w:p w14:paraId="354DE6B8" w14:textId="77777777" w:rsidR="003B0A95" w:rsidRDefault="003B0A95" w:rsidP="00A23BCF">
            <w:pPr>
              <w:jc w:val="left"/>
              <w:rPr>
                <w:rFonts w:cs="Arial"/>
                <w:bCs/>
              </w:rPr>
            </w:pPr>
            <w:r>
              <w:rPr>
                <w:rFonts w:cs="Arial"/>
                <w:bCs/>
              </w:rPr>
              <w:t xml:space="preserve">We will ensure that each parent and adult has read and understood our COVID Secure Statement, as written on our Consent Form. </w:t>
            </w:r>
          </w:p>
          <w:p w14:paraId="0898E51B" w14:textId="77777777" w:rsidR="003B0A95" w:rsidRDefault="003B0A95" w:rsidP="00A23BCF">
            <w:pPr>
              <w:jc w:val="left"/>
              <w:rPr>
                <w:rFonts w:cs="Arial"/>
                <w:bCs/>
              </w:rPr>
            </w:pPr>
          </w:p>
          <w:p w14:paraId="6C9A027D" w14:textId="77777777" w:rsidR="003B0A95" w:rsidRDefault="003B0A95" w:rsidP="00A23BCF">
            <w:pPr>
              <w:jc w:val="left"/>
              <w:rPr>
                <w:rFonts w:cs="Arial"/>
                <w:bCs/>
              </w:rPr>
            </w:pPr>
            <w:r>
              <w:rPr>
                <w:rFonts w:cs="Arial"/>
                <w:bCs/>
              </w:rPr>
              <w:t>We will make sure the Centre is clearly signposted for COVID - secure guidelines and to show where the allocated toilets are.</w:t>
            </w:r>
          </w:p>
          <w:p w14:paraId="6B5E72C3" w14:textId="77777777" w:rsidR="003B0A95" w:rsidRDefault="003B0A95" w:rsidP="00A23BCF">
            <w:pPr>
              <w:jc w:val="left"/>
              <w:rPr>
                <w:rFonts w:cs="Arial"/>
                <w:bCs/>
              </w:rPr>
            </w:pPr>
          </w:p>
          <w:p w14:paraId="4E2BBD70" w14:textId="77777777" w:rsidR="003B0A95" w:rsidRDefault="003B0A95" w:rsidP="00261C41">
            <w:pPr>
              <w:jc w:val="left"/>
              <w:rPr>
                <w:rFonts w:cs="Arial"/>
                <w:bCs/>
              </w:rPr>
            </w:pPr>
            <w:r>
              <w:rPr>
                <w:rFonts w:cs="Arial"/>
                <w:bCs/>
              </w:rPr>
              <w:t xml:space="preserve">Whilst we know </w:t>
            </w:r>
            <w:r w:rsidRPr="00A30752">
              <w:rPr>
                <w:rFonts w:cs="Arial"/>
                <w:bCs/>
                <w:i/>
                <w:iCs/>
              </w:rPr>
              <w:t>our</w:t>
            </w:r>
            <w:r>
              <w:rPr>
                <w:rFonts w:cs="Arial"/>
                <w:bCs/>
              </w:rPr>
              <w:t xml:space="preserve"> baseline Covid Secure measures, we will </w:t>
            </w:r>
            <w:r w:rsidRPr="007C6249">
              <w:rPr>
                <w:rFonts w:cs="Arial"/>
                <w:bCs/>
                <w:i/>
                <w:iCs/>
              </w:rPr>
              <w:t>also</w:t>
            </w:r>
            <w:r>
              <w:rPr>
                <w:rFonts w:cs="Arial"/>
                <w:bCs/>
              </w:rPr>
              <w:t xml:space="preserve"> discuss with each group </w:t>
            </w:r>
            <w:r w:rsidRPr="007C6249">
              <w:rPr>
                <w:rFonts w:cs="Arial"/>
                <w:bCs/>
                <w:i/>
                <w:iCs/>
              </w:rPr>
              <w:t>their</w:t>
            </w:r>
            <w:r>
              <w:rPr>
                <w:rFonts w:cs="Arial"/>
                <w:bCs/>
              </w:rPr>
              <w:t xml:space="preserve"> preference for additional processes. E.G. Some schools will be happy to have their whole group dine together, others may prefer to keep the same groups as are sharing activities and bedrooms.</w:t>
            </w:r>
          </w:p>
          <w:p w14:paraId="799740F1" w14:textId="64027ABE" w:rsidR="00972E42" w:rsidRPr="007C6249" w:rsidRDefault="00972E42" w:rsidP="00261C41">
            <w:pPr>
              <w:jc w:val="left"/>
              <w:rPr>
                <w:rFonts w:cs="Arial"/>
                <w:bCs/>
              </w:rPr>
            </w:pPr>
          </w:p>
        </w:tc>
        <w:tc>
          <w:tcPr>
            <w:tcW w:w="3686" w:type="dxa"/>
          </w:tcPr>
          <w:p w14:paraId="282288EE" w14:textId="77777777" w:rsidR="003B0A95" w:rsidRDefault="003B0A95" w:rsidP="00A23BCF">
            <w:pPr>
              <w:jc w:val="left"/>
              <w:rPr>
                <w:rFonts w:cs="Arial"/>
                <w:bCs/>
              </w:rPr>
            </w:pPr>
            <w:r w:rsidRPr="007C6249">
              <w:rPr>
                <w:rFonts w:cs="Arial"/>
                <w:bCs/>
              </w:rPr>
              <w:t>Each of these measures are subject to changes in national and local guidance</w:t>
            </w:r>
            <w:r>
              <w:rPr>
                <w:rFonts w:cs="Arial"/>
                <w:bCs/>
              </w:rPr>
              <w:t>.</w:t>
            </w:r>
          </w:p>
          <w:p w14:paraId="4FEBE807" w14:textId="77777777" w:rsidR="003B0A95" w:rsidRDefault="003B0A95" w:rsidP="00A23BCF">
            <w:pPr>
              <w:jc w:val="left"/>
              <w:rPr>
                <w:rFonts w:cs="Arial"/>
                <w:bCs/>
              </w:rPr>
            </w:pPr>
          </w:p>
          <w:p w14:paraId="28313F05" w14:textId="77777777" w:rsidR="003B0A95" w:rsidRDefault="003B0A95" w:rsidP="00A23BCF">
            <w:pPr>
              <w:jc w:val="left"/>
              <w:rPr>
                <w:rFonts w:cs="Arial"/>
                <w:bCs/>
              </w:rPr>
            </w:pPr>
            <w:r>
              <w:rPr>
                <w:rFonts w:cs="Arial"/>
                <w:bCs/>
              </w:rPr>
              <w:t>Key guidance on the safe delivery of residentials stays are:</w:t>
            </w:r>
          </w:p>
          <w:p w14:paraId="044B5A91" w14:textId="77777777" w:rsidR="003B0A95" w:rsidRDefault="003B0A95" w:rsidP="00A23BCF">
            <w:pPr>
              <w:jc w:val="left"/>
              <w:rPr>
                <w:rFonts w:cs="Arial"/>
                <w:bCs/>
                <w:color w:val="7030A0"/>
              </w:rPr>
            </w:pPr>
          </w:p>
          <w:p w14:paraId="59DE258C" w14:textId="77777777" w:rsidR="003B0A95" w:rsidRDefault="00A83BE6" w:rsidP="00A23BCF">
            <w:pPr>
              <w:jc w:val="left"/>
              <w:rPr>
                <w:color w:val="0000FF"/>
                <w:u w:val="single"/>
              </w:rPr>
            </w:pPr>
            <w:hyperlink r:id="rId17" w:anchor="sec-2-2" w:history="1">
              <w:r w:rsidR="003B0A95" w:rsidRPr="0039427B">
                <w:rPr>
                  <w:color w:val="0000FF"/>
                  <w:u w:val="single"/>
                </w:rPr>
                <w:t>Hotels and other guest accommodation - Working safely during coronavirus (COVID-19) - Guidance - GOV.UK (www.gov.uk)</w:t>
              </w:r>
            </w:hyperlink>
          </w:p>
          <w:p w14:paraId="3A534087" w14:textId="77777777" w:rsidR="003B0A95" w:rsidRDefault="003B0A95" w:rsidP="00A23BCF">
            <w:pPr>
              <w:jc w:val="left"/>
              <w:rPr>
                <w:color w:val="0000FF"/>
                <w:u w:val="single"/>
              </w:rPr>
            </w:pPr>
          </w:p>
          <w:p w14:paraId="26DF5EA0" w14:textId="77777777" w:rsidR="003B0A95" w:rsidRDefault="00A83BE6" w:rsidP="00A23BCF">
            <w:pPr>
              <w:jc w:val="left"/>
            </w:pPr>
            <w:hyperlink r:id="rId18" w:history="1">
              <w:r w:rsidR="003B0A95" w:rsidRPr="00A72C62">
                <w:rPr>
                  <w:color w:val="0000FF"/>
                  <w:u w:val="single"/>
                </w:rPr>
                <w:t>Schools COVID-19 operational guidance (publishing.service.gov.uk)</w:t>
              </w:r>
            </w:hyperlink>
          </w:p>
          <w:p w14:paraId="623DE2F6" w14:textId="77777777" w:rsidR="003B0A95" w:rsidRDefault="003B0A95" w:rsidP="00A23BCF">
            <w:pPr>
              <w:jc w:val="left"/>
              <w:rPr>
                <w:color w:val="0000FF"/>
                <w:u w:val="single"/>
              </w:rPr>
            </w:pPr>
          </w:p>
          <w:p w14:paraId="52BCE753" w14:textId="07A50C19" w:rsidR="003B0A95" w:rsidRDefault="00A83BE6" w:rsidP="00A23BCF">
            <w:pPr>
              <w:jc w:val="left"/>
              <w:rPr>
                <w:rFonts w:cs="Arial"/>
                <w:bCs/>
                <w:color w:val="7030A0"/>
              </w:rPr>
            </w:pPr>
            <w:hyperlink r:id="rId19" w:history="1">
              <w:r w:rsidR="003B0A95" w:rsidRPr="00983B0D">
                <w:rPr>
                  <w:color w:val="0000FF"/>
                  <w:u w:val="single"/>
                </w:rPr>
                <w:t>UK Outdoors Covid-19 Secure Policy and Procedures 1st October 2021 Draft 041021.pdf</w:t>
              </w:r>
            </w:hyperlink>
          </w:p>
          <w:p w14:paraId="34033BD0" w14:textId="77777777" w:rsidR="003B0A95" w:rsidRPr="007C6249" w:rsidRDefault="003B0A95" w:rsidP="00A23BCF">
            <w:pPr>
              <w:jc w:val="left"/>
              <w:rPr>
                <w:rFonts w:cs="Arial"/>
                <w:bCs/>
                <w:color w:val="7030A0"/>
              </w:rPr>
            </w:pPr>
          </w:p>
        </w:tc>
        <w:tc>
          <w:tcPr>
            <w:tcW w:w="1701" w:type="dxa"/>
          </w:tcPr>
          <w:p w14:paraId="3D02525B" w14:textId="77777777" w:rsidR="003B0A95" w:rsidRDefault="003B0A95" w:rsidP="00A23BCF">
            <w:pPr>
              <w:jc w:val="left"/>
              <w:rPr>
                <w:rFonts w:cs="Arial"/>
                <w:bCs/>
              </w:rPr>
            </w:pPr>
            <w:r>
              <w:rPr>
                <w:rFonts w:cs="Arial"/>
                <w:bCs/>
              </w:rPr>
              <w:t>Management Chief Instructor Administration</w:t>
            </w:r>
          </w:p>
          <w:p w14:paraId="1D1E3704" w14:textId="77777777" w:rsidR="003B0A95" w:rsidRDefault="003B0A95" w:rsidP="00A23BCF">
            <w:pPr>
              <w:jc w:val="left"/>
              <w:rPr>
                <w:rFonts w:cs="Arial"/>
                <w:bCs/>
              </w:rPr>
            </w:pPr>
          </w:p>
        </w:tc>
        <w:tc>
          <w:tcPr>
            <w:tcW w:w="1275" w:type="dxa"/>
          </w:tcPr>
          <w:p w14:paraId="1E3C54A4" w14:textId="77777777" w:rsidR="003B0A95" w:rsidRDefault="003B0A95" w:rsidP="00A23BCF">
            <w:pPr>
              <w:jc w:val="left"/>
              <w:rPr>
                <w:rFonts w:cs="Arial"/>
                <w:bCs/>
              </w:rPr>
            </w:pPr>
            <w:r>
              <w:rPr>
                <w:rFonts w:cs="Arial"/>
                <w:bCs/>
              </w:rPr>
              <w:t>For each group</w:t>
            </w:r>
          </w:p>
        </w:tc>
      </w:tr>
      <w:tr w:rsidR="003B0A95" w14:paraId="0146FAAF" w14:textId="77777777" w:rsidTr="00972E42">
        <w:tc>
          <w:tcPr>
            <w:tcW w:w="8642" w:type="dxa"/>
          </w:tcPr>
          <w:p w14:paraId="7720603E" w14:textId="44644DA5" w:rsidR="003B0A95" w:rsidRDefault="00972E42" w:rsidP="00A23BCF">
            <w:pPr>
              <w:jc w:val="left"/>
              <w:rPr>
                <w:rFonts w:ascii="Ink Free" w:hAnsi="Ink Free" w:cs="Arial"/>
                <w:b/>
                <w:color w:val="7030A0"/>
                <w:sz w:val="24"/>
                <w:szCs w:val="24"/>
              </w:rPr>
            </w:pPr>
            <w:r>
              <w:rPr>
                <w:rFonts w:ascii="Ink Free" w:hAnsi="Ink Free" w:cs="Arial"/>
                <w:b/>
                <w:color w:val="7030A0"/>
                <w:sz w:val="24"/>
                <w:szCs w:val="24"/>
              </w:rPr>
              <w:t xml:space="preserve">Arrivals </w:t>
            </w:r>
            <w:r w:rsidR="003B0A95">
              <w:rPr>
                <w:rFonts w:ascii="Ink Free" w:hAnsi="Ink Free" w:cs="Arial"/>
                <w:b/>
                <w:color w:val="7030A0"/>
                <w:sz w:val="24"/>
                <w:szCs w:val="24"/>
              </w:rPr>
              <w:t xml:space="preserve">and </w:t>
            </w:r>
            <w:r w:rsidR="00261C41">
              <w:rPr>
                <w:rFonts w:ascii="Ink Free" w:hAnsi="Ink Free" w:cs="Arial"/>
                <w:b/>
                <w:color w:val="7030A0"/>
                <w:sz w:val="24"/>
                <w:szCs w:val="24"/>
              </w:rPr>
              <w:t>COVID Secure “</w:t>
            </w:r>
            <w:r w:rsidR="003B0A95">
              <w:rPr>
                <w:rFonts w:ascii="Ink Free" w:hAnsi="Ink Free" w:cs="Arial"/>
                <w:b/>
                <w:color w:val="7030A0"/>
                <w:sz w:val="24"/>
                <w:szCs w:val="24"/>
              </w:rPr>
              <w:t>House Rules</w:t>
            </w:r>
            <w:r w:rsidR="00261C41">
              <w:rPr>
                <w:rFonts w:ascii="Ink Free" w:hAnsi="Ink Free" w:cs="Arial"/>
                <w:b/>
                <w:color w:val="7030A0"/>
                <w:sz w:val="24"/>
                <w:szCs w:val="24"/>
              </w:rPr>
              <w:t>”</w:t>
            </w:r>
          </w:p>
          <w:p w14:paraId="301917C5" w14:textId="77777777" w:rsidR="003B0A95" w:rsidRPr="00C80F96" w:rsidRDefault="003B0A95" w:rsidP="00A23BCF">
            <w:pPr>
              <w:jc w:val="left"/>
              <w:rPr>
                <w:rFonts w:ascii="Ink Free" w:hAnsi="Ink Free" w:cs="Arial"/>
                <w:b/>
                <w:color w:val="7030A0"/>
                <w:sz w:val="24"/>
                <w:szCs w:val="24"/>
              </w:rPr>
            </w:pPr>
          </w:p>
          <w:p w14:paraId="648530D7" w14:textId="77777777" w:rsidR="00261C41" w:rsidRDefault="003B0A95" w:rsidP="00A23BCF">
            <w:pPr>
              <w:jc w:val="left"/>
              <w:rPr>
                <w:rFonts w:cs="Arial"/>
                <w:bCs/>
              </w:rPr>
            </w:pPr>
            <w:r w:rsidRPr="007C6249">
              <w:rPr>
                <w:rFonts w:cs="Arial"/>
                <w:bCs/>
              </w:rPr>
              <w:t xml:space="preserve">Each group will be welcomed on site by as many staff as are available. </w:t>
            </w:r>
          </w:p>
          <w:p w14:paraId="4176F4C5" w14:textId="77777777" w:rsidR="00261C41" w:rsidRDefault="00261C41" w:rsidP="00A23BCF">
            <w:pPr>
              <w:jc w:val="left"/>
              <w:rPr>
                <w:rFonts w:cs="Arial"/>
                <w:bCs/>
              </w:rPr>
            </w:pPr>
          </w:p>
          <w:p w14:paraId="4DB1B41C" w14:textId="18ACAD0E" w:rsidR="003B0A95" w:rsidRDefault="003B0A95" w:rsidP="00A23BCF">
            <w:pPr>
              <w:jc w:val="left"/>
              <w:rPr>
                <w:rFonts w:cs="Arial"/>
                <w:bCs/>
              </w:rPr>
            </w:pPr>
            <w:r>
              <w:rPr>
                <w:rFonts w:cs="Arial"/>
                <w:bCs/>
              </w:rPr>
              <w:t>Temp</w:t>
            </w:r>
            <w:r w:rsidR="00261C41">
              <w:rPr>
                <w:rFonts w:cs="Arial"/>
                <w:bCs/>
              </w:rPr>
              <w:t>erature</w:t>
            </w:r>
            <w:r>
              <w:rPr>
                <w:rFonts w:cs="Arial"/>
                <w:bCs/>
              </w:rPr>
              <w:t xml:space="preserve"> checks will be </w:t>
            </w:r>
            <w:r w:rsidR="00E770E4">
              <w:rPr>
                <w:rFonts w:cs="Arial"/>
                <w:bCs/>
              </w:rPr>
              <w:t>no longer be required on arrival</w:t>
            </w:r>
          </w:p>
          <w:p w14:paraId="35578451" w14:textId="77777777" w:rsidR="003B0A95" w:rsidRDefault="003B0A95" w:rsidP="00A23BCF">
            <w:pPr>
              <w:jc w:val="left"/>
              <w:rPr>
                <w:rFonts w:cs="Arial"/>
                <w:bCs/>
              </w:rPr>
            </w:pPr>
          </w:p>
          <w:p w14:paraId="797BF1B6" w14:textId="77777777" w:rsidR="003B0A95" w:rsidRDefault="003B0A95" w:rsidP="00A23BCF">
            <w:pPr>
              <w:jc w:val="left"/>
              <w:rPr>
                <w:rFonts w:cs="Arial"/>
                <w:bCs/>
              </w:rPr>
            </w:pPr>
            <w:r>
              <w:rPr>
                <w:rFonts w:cs="Arial"/>
                <w:bCs/>
              </w:rPr>
              <w:t>Each group will receive an introductory welcome briefing outlining the house rules and COVID - Secure measures</w:t>
            </w:r>
          </w:p>
          <w:p w14:paraId="22F4CE9A" w14:textId="77777777" w:rsidR="003B0A95" w:rsidRDefault="003B0A95" w:rsidP="00A23BCF">
            <w:pPr>
              <w:jc w:val="left"/>
              <w:rPr>
                <w:rFonts w:cs="Arial"/>
                <w:bCs/>
              </w:rPr>
            </w:pPr>
          </w:p>
          <w:p w14:paraId="28EBF326" w14:textId="61CDBFDF" w:rsidR="003B0A95" w:rsidRDefault="003B0A95" w:rsidP="00A23BCF">
            <w:pPr>
              <w:jc w:val="left"/>
              <w:rPr>
                <w:rFonts w:cs="Arial"/>
                <w:bCs/>
              </w:rPr>
            </w:pPr>
          </w:p>
          <w:p w14:paraId="2D46AEF8" w14:textId="77777777" w:rsidR="00261C41" w:rsidRDefault="00261C41" w:rsidP="00A23BCF">
            <w:pPr>
              <w:jc w:val="left"/>
              <w:rPr>
                <w:rFonts w:cs="Arial"/>
                <w:bCs/>
              </w:rPr>
            </w:pPr>
          </w:p>
          <w:p w14:paraId="7EDBAF6D" w14:textId="77777777" w:rsidR="003B0A95" w:rsidRPr="00983B0D" w:rsidRDefault="003B0A95" w:rsidP="00A23BCF">
            <w:pPr>
              <w:jc w:val="left"/>
              <w:rPr>
                <w:rFonts w:cs="Arial"/>
                <w:b/>
              </w:rPr>
            </w:pPr>
            <w:r w:rsidRPr="00983B0D">
              <w:rPr>
                <w:rFonts w:cs="Arial"/>
                <w:b/>
              </w:rPr>
              <w:lastRenderedPageBreak/>
              <w:t>Face Coverings:</w:t>
            </w:r>
          </w:p>
          <w:p w14:paraId="4CE5D265" w14:textId="77777777" w:rsidR="003B0A95" w:rsidRDefault="003B0A95" w:rsidP="00A23BCF">
            <w:pPr>
              <w:jc w:val="left"/>
              <w:rPr>
                <w:rFonts w:cs="Arial"/>
                <w:bCs/>
              </w:rPr>
            </w:pPr>
          </w:p>
          <w:p w14:paraId="2BD49137" w14:textId="7D7E7583" w:rsidR="003B0A95" w:rsidRDefault="00E770E4" w:rsidP="00A23BCF">
            <w:pPr>
              <w:jc w:val="left"/>
              <w:rPr>
                <w:rFonts w:cs="Arial"/>
                <w:bCs/>
              </w:rPr>
            </w:pPr>
            <w:r>
              <w:rPr>
                <w:rFonts w:cs="Arial"/>
                <w:bCs/>
              </w:rPr>
              <w:t xml:space="preserve">Are not currently required – although Horstead Centre Staff may still wear them on occasions when they’re in </w:t>
            </w:r>
            <w:proofErr w:type="gramStart"/>
            <w:r>
              <w:rPr>
                <w:rFonts w:cs="Arial"/>
                <w:bCs/>
              </w:rPr>
              <w:t>close proximity</w:t>
            </w:r>
            <w:proofErr w:type="gramEnd"/>
            <w:r>
              <w:rPr>
                <w:rFonts w:cs="Arial"/>
                <w:bCs/>
              </w:rPr>
              <w:t xml:space="preserve"> or confined spaces with members of our visiting groups.</w:t>
            </w:r>
          </w:p>
          <w:p w14:paraId="20C1F02A" w14:textId="77777777" w:rsidR="00E770E4" w:rsidRDefault="00E770E4" w:rsidP="00A23BCF">
            <w:pPr>
              <w:jc w:val="left"/>
              <w:rPr>
                <w:rFonts w:cs="Arial"/>
                <w:bCs/>
                <w:color w:val="7030A0"/>
              </w:rPr>
            </w:pPr>
          </w:p>
          <w:p w14:paraId="14D3BFCD" w14:textId="77777777" w:rsidR="003B0A95" w:rsidRDefault="003B0A95" w:rsidP="00A23BCF">
            <w:pPr>
              <w:jc w:val="left"/>
              <w:rPr>
                <w:rFonts w:cs="Arial"/>
                <w:b/>
              </w:rPr>
            </w:pPr>
            <w:r w:rsidRPr="00E21D42">
              <w:rPr>
                <w:rFonts w:cs="Arial"/>
                <w:b/>
              </w:rPr>
              <w:t>Considerations for</w:t>
            </w:r>
            <w:r>
              <w:rPr>
                <w:rFonts w:cs="Arial"/>
                <w:b/>
              </w:rPr>
              <w:t xml:space="preserve"> visiting</w:t>
            </w:r>
            <w:r w:rsidRPr="00E21D42">
              <w:rPr>
                <w:rFonts w:cs="Arial"/>
                <w:b/>
              </w:rPr>
              <w:t xml:space="preserve"> Adults include:</w:t>
            </w:r>
          </w:p>
          <w:p w14:paraId="1A71E6A1" w14:textId="77777777" w:rsidR="003B0A95" w:rsidRDefault="003B0A95" w:rsidP="00A23BCF">
            <w:pPr>
              <w:jc w:val="left"/>
              <w:rPr>
                <w:rFonts w:cs="Arial"/>
                <w:b/>
              </w:rPr>
            </w:pPr>
          </w:p>
          <w:p w14:paraId="1EA96916" w14:textId="77777777" w:rsidR="003B0A95" w:rsidRDefault="003B0A95" w:rsidP="00A23BCF">
            <w:pPr>
              <w:jc w:val="left"/>
              <w:rPr>
                <w:rFonts w:cs="Arial"/>
                <w:b/>
              </w:rPr>
            </w:pPr>
            <w:r>
              <w:rPr>
                <w:rFonts w:cs="Arial"/>
                <w:b/>
              </w:rPr>
              <w:t xml:space="preserve">Hands – </w:t>
            </w:r>
            <w:r w:rsidRPr="00632E1E">
              <w:rPr>
                <w:rFonts w:cs="Arial"/>
                <w:bCs/>
              </w:rPr>
              <w:t>Please wash hands regularly and encourage all children to do the same</w:t>
            </w:r>
          </w:p>
          <w:p w14:paraId="6431261D" w14:textId="77777777" w:rsidR="003B0A95" w:rsidRDefault="003B0A95" w:rsidP="00A23BCF">
            <w:pPr>
              <w:jc w:val="left"/>
              <w:rPr>
                <w:rFonts w:cs="Arial"/>
                <w:b/>
              </w:rPr>
            </w:pPr>
            <w:r>
              <w:rPr>
                <w:rFonts w:cs="Arial"/>
                <w:b/>
              </w:rPr>
              <w:t xml:space="preserve">Face – </w:t>
            </w:r>
            <w:r w:rsidRPr="00A30752">
              <w:rPr>
                <w:rFonts w:cs="Arial"/>
                <w:bCs/>
              </w:rPr>
              <w:t>All visit</w:t>
            </w:r>
            <w:r>
              <w:rPr>
                <w:rFonts w:cs="Arial"/>
                <w:bCs/>
              </w:rPr>
              <w:t>ing adults</w:t>
            </w:r>
            <w:r w:rsidRPr="00A30752">
              <w:rPr>
                <w:rFonts w:cs="Arial"/>
                <w:bCs/>
              </w:rPr>
              <w:t xml:space="preserve"> and Centre Staff and asked to wear</w:t>
            </w:r>
            <w:r w:rsidRPr="00632E1E">
              <w:rPr>
                <w:rFonts w:cs="Arial"/>
                <w:bCs/>
              </w:rPr>
              <w:t xml:space="preserve"> a face covering indoors</w:t>
            </w:r>
          </w:p>
          <w:p w14:paraId="4C901E6C" w14:textId="77777777" w:rsidR="003B0A95" w:rsidRDefault="003B0A95" w:rsidP="00A23BCF">
            <w:pPr>
              <w:jc w:val="left"/>
              <w:rPr>
                <w:rFonts w:cs="Arial"/>
                <w:b/>
              </w:rPr>
            </w:pPr>
            <w:r>
              <w:rPr>
                <w:rFonts w:cs="Arial"/>
                <w:b/>
              </w:rPr>
              <w:t xml:space="preserve">Space – </w:t>
            </w:r>
            <w:r w:rsidRPr="00632E1E">
              <w:rPr>
                <w:rFonts w:cs="Arial"/>
                <w:bCs/>
              </w:rPr>
              <w:t>Please maintain social distancing with our staff</w:t>
            </w:r>
          </w:p>
          <w:p w14:paraId="4FEBE0B0" w14:textId="77777777" w:rsidR="003B0A95" w:rsidRPr="00E21D42" w:rsidRDefault="003B0A95" w:rsidP="00A23BCF">
            <w:pPr>
              <w:jc w:val="left"/>
              <w:rPr>
                <w:rFonts w:cs="Arial"/>
                <w:bCs/>
              </w:rPr>
            </w:pPr>
            <w:r>
              <w:rPr>
                <w:rFonts w:cs="Arial"/>
                <w:b/>
              </w:rPr>
              <w:t xml:space="preserve">Fresh Air – </w:t>
            </w:r>
            <w:r w:rsidRPr="00E21D42">
              <w:rPr>
                <w:rFonts w:cs="Arial"/>
                <w:bCs/>
              </w:rPr>
              <w:t>Help us to keep rooms ventilated and children outside where possible</w:t>
            </w:r>
          </w:p>
          <w:p w14:paraId="27179668" w14:textId="77777777" w:rsidR="003B0A95" w:rsidRDefault="003B0A95" w:rsidP="00A23BCF">
            <w:pPr>
              <w:jc w:val="left"/>
              <w:rPr>
                <w:rFonts w:cs="Arial"/>
                <w:bCs/>
              </w:rPr>
            </w:pPr>
            <w:r>
              <w:rPr>
                <w:rFonts w:cs="Arial"/>
                <w:b/>
              </w:rPr>
              <w:t xml:space="preserve">Talk to us – </w:t>
            </w:r>
            <w:r w:rsidRPr="00E21D42">
              <w:rPr>
                <w:rFonts w:cs="Arial"/>
                <w:bCs/>
              </w:rPr>
              <w:t>Is anyone poorly</w:t>
            </w:r>
            <w:r>
              <w:rPr>
                <w:rFonts w:cs="Arial"/>
                <w:bCs/>
              </w:rPr>
              <w:t>?</w:t>
            </w:r>
          </w:p>
          <w:p w14:paraId="4EF1DEC9" w14:textId="77777777" w:rsidR="003B0A95" w:rsidRDefault="003B0A95" w:rsidP="00A23BCF">
            <w:pPr>
              <w:jc w:val="left"/>
              <w:rPr>
                <w:rFonts w:cs="Arial"/>
                <w:bCs/>
              </w:rPr>
            </w:pPr>
          </w:p>
          <w:p w14:paraId="2FFC980B" w14:textId="77777777" w:rsidR="003B0A95" w:rsidRDefault="003B0A95" w:rsidP="00A23BCF">
            <w:pPr>
              <w:jc w:val="left"/>
              <w:rPr>
                <w:rFonts w:cs="Arial"/>
                <w:bCs/>
              </w:rPr>
            </w:pPr>
            <w:r>
              <w:rPr>
                <w:rFonts w:cs="Arial"/>
                <w:bCs/>
              </w:rPr>
              <w:t xml:space="preserve">We will share our relevant Fire Safety Documents and guidance with the Party Leader. </w:t>
            </w:r>
          </w:p>
          <w:p w14:paraId="08619B5E" w14:textId="77777777" w:rsidR="003B0A95" w:rsidRPr="00E21D42" w:rsidRDefault="003B0A95" w:rsidP="00A23BCF">
            <w:pPr>
              <w:jc w:val="left"/>
              <w:rPr>
                <w:rFonts w:cs="Arial"/>
                <w:b/>
                <w:color w:val="7030A0"/>
              </w:rPr>
            </w:pPr>
          </w:p>
        </w:tc>
        <w:tc>
          <w:tcPr>
            <w:tcW w:w="3686" w:type="dxa"/>
          </w:tcPr>
          <w:p w14:paraId="23920F8F" w14:textId="77777777" w:rsidR="003B0A95" w:rsidRDefault="003B0A95" w:rsidP="00A23BCF">
            <w:pPr>
              <w:jc w:val="left"/>
              <w:rPr>
                <w:rFonts w:cs="Arial"/>
                <w:b/>
              </w:rPr>
            </w:pPr>
            <w:r>
              <w:rPr>
                <w:rFonts w:cs="Arial"/>
                <w:b/>
              </w:rPr>
              <w:lastRenderedPageBreak/>
              <w:t>Children should be regularly reminded to wash their hands when they</w:t>
            </w:r>
            <w:r w:rsidRPr="00E21D42">
              <w:rPr>
                <w:rFonts w:cs="Arial"/>
                <w:b/>
              </w:rPr>
              <w:t>:</w:t>
            </w:r>
          </w:p>
          <w:p w14:paraId="356BB372" w14:textId="77777777" w:rsidR="003B0A95" w:rsidRPr="00E21D42" w:rsidRDefault="003B0A95" w:rsidP="00A23BCF">
            <w:pPr>
              <w:jc w:val="left"/>
              <w:rPr>
                <w:rFonts w:cs="Arial"/>
                <w:b/>
              </w:rPr>
            </w:pPr>
          </w:p>
          <w:p w14:paraId="7FCFF5BA" w14:textId="77777777" w:rsidR="003B0A95" w:rsidRDefault="003B0A95" w:rsidP="00A23BCF">
            <w:pPr>
              <w:pStyle w:val="ListParagraph"/>
              <w:numPr>
                <w:ilvl w:val="0"/>
                <w:numId w:val="11"/>
              </w:numPr>
              <w:jc w:val="left"/>
              <w:rPr>
                <w:rFonts w:cs="Arial"/>
                <w:bCs/>
              </w:rPr>
            </w:pPr>
            <w:r w:rsidRPr="00E21D42">
              <w:rPr>
                <w:rFonts w:cs="Arial"/>
                <w:bCs/>
              </w:rPr>
              <w:t>enter or leaving building.</w:t>
            </w:r>
          </w:p>
          <w:p w14:paraId="6812CE30" w14:textId="77777777" w:rsidR="003B0A95" w:rsidRDefault="003B0A95" w:rsidP="00A23BCF">
            <w:pPr>
              <w:pStyle w:val="ListParagraph"/>
              <w:numPr>
                <w:ilvl w:val="0"/>
                <w:numId w:val="11"/>
              </w:numPr>
              <w:jc w:val="left"/>
              <w:rPr>
                <w:rFonts w:cs="Arial"/>
                <w:bCs/>
              </w:rPr>
            </w:pPr>
            <w:r w:rsidRPr="00E21D42">
              <w:rPr>
                <w:rFonts w:cs="Arial"/>
                <w:bCs/>
              </w:rPr>
              <w:t>use bathrooms</w:t>
            </w:r>
          </w:p>
          <w:p w14:paraId="347CFDC0" w14:textId="77777777" w:rsidR="003B0A95" w:rsidRDefault="003B0A95" w:rsidP="00A23BCF">
            <w:pPr>
              <w:pStyle w:val="ListParagraph"/>
              <w:numPr>
                <w:ilvl w:val="0"/>
                <w:numId w:val="11"/>
              </w:numPr>
              <w:jc w:val="left"/>
              <w:rPr>
                <w:rFonts w:cs="Arial"/>
                <w:bCs/>
              </w:rPr>
            </w:pPr>
            <w:r w:rsidRPr="00E21D42">
              <w:rPr>
                <w:rFonts w:cs="Arial"/>
                <w:bCs/>
              </w:rPr>
              <w:t>before and after eating or drinking</w:t>
            </w:r>
          </w:p>
          <w:p w14:paraId="3A1F8152" w14:textId="77777777" w:rsidR="003B0A95" w:rsidRDefault="003B0A95" w:rsidP="00A23BCF">
            <w:pPr>
              <w:pStyle w:val="ListParagraph"/>
              <w:numPr>
                <w:ilvl w:val="0"/>
                <w:numId w:val="11"/>
              </w:numPr>
              <w:jc w:val="left"/>
              <w:rPr>
                <w:rFonts w:cs="Arial"/>
                <w:bCs/>
              </w:rPr>
            </w:pPr>
            <w:r w:rsidRPr="00A7620D">
              <w:rPr>
                <w:rFonts w:cs="Arial"/>
                <w:bCs/>
              </w:rPr>
              <w:t>Report if anyone is feeling poorly</w:t>
            </w:r>
          </w:p>
          <w:p w14:paraId="65B10712" w14:textId="77777777" w:rsidR="003B0A95" w:rsidRPr="00A7620D" w:rsidRDefault="003B0A95" w:rsidP="00A23BCF">
            <w:pPr>
              <w:pStyle w:val="ListParagraph"/>
              <w:numPr>
                <w:ilvl w:val="0"/>
                <w:numId w:val="11"/>
              </w:numPr>
              <w:jc w:val="left"/>
              <w:rPr>
                <w:rFonts w:cs="Arial"/>
                <w:bCs/>
              </w:rPr>
            </w:pPr>
            <w:r w:rsidRPr="00A7620D">
              <w:rPr>
                <w:rFonts w:cs="Arial"/>
                <w:bCs/>
              </w:rPr>
              <w:t>Children are asked not to go into each other’s rooms</w:t>
            </w:r>
          </w:p>
          <w:p w14:paraId="5369270A" w14:textId="77777777" w:rsidR="003B0A95" w:rsidRDefault="003B0A95" w:rsidP="00A23BCF">
            <w:pPr>
              <w:jc w:val="left"/>
              <w:rPr>
                <w:rFonts w:cs="Arial"/>
                <w:bCs/>
              </w:rPr>
            </w:pPr>
          </w:p>
          <w:p w14:paraId="040B7AE3" w14:textId="77777777" w:rsidR="003B0A95" w:rsidRDefault="003B0A95" w:rsidP="00A23BCF">
            <w:pPr>
              <w:jc w:val="left"/>
              <w:rPr>
                <w:rFonts w:cs="Arial"/>
                <w:bCs/>
              </w:rPr>
            </w:pPr>
            <w:r>
              <w:rPr>
                <w:rFonts w:cs="Arial"/>
                <w:bCs/>
              </w:rPr>
              <w:lastRenderedPageBreak/>
              <w:t xml:space="preserve">Children must keep windows open in rooms if weather suits. </w:t>
            </w:r>
          </w:p>
          <w:p w14:paraId="4775F82F" w14:textId="77777777" w:rsidR="003B0A95" w:rsidRDefault="003B0A95" w:rsidP="00A23BCF">
            <w:pPr>
              <w:jc w:val="left"/>
              <w:rPr>
                <w:rFonts w:cs="Arial"/>
                <w:bCs/>
              </w:rPr>
            </w:pPr>
          </w:p>
          <w:p w14:paraId="13BEF2E0" w14:textId="77777777" w:rsidR="003B0A95" w:rsidRPr="00E21D42" w:rsidRDefault="00A83BE6" w:rsidP="00A23BCF">
            <w:pPr>
              <w:jc w:val="left"/>
              <w:rPr>
                <w:rFonts w:cs="Arial"/>
                <w:bCs/>
              </w:rPr>
            </w:pPr>
            <w:hyperlink r:id="rId20" w:history="1">
              <w:r w:rsidR="003B0A95" w:rsidRPr="002740DB">
                <w:rPr>
                  <w:color w:val="0000FF"/>
                  <w:u w:val="single"/>
                </w:rPr>
                <w:t>Protective measures for holiday or after-school clubs and other out-of-school settings for children during the coronavirus (COVID-19) outbreak - GOV.UK (www.gov.uk)</w:t>
              </w:r>
            </w:hyperlink>
          </w:p>
        </w:tc>
        <w:tc>
          <w:tcPr>
            <w:tcW w:w="1701" w:type="dxa"/>
          </w:tcPr>
          <w:p w14:paraId="633C7540" w14:textId="77777777" w:rsidR="003B0A95" w:rsidRDefault="003B0A95" w:rsidP="00A23BCF">
            <w:pPr>
              <w:jc w:val="left"/>
              <w:rPr>
                <w:rFonts w:cs="Arial"/>
                <w:bCs/>
              </w:rPr>
            </w:pPr>
            <w:r w:rsidRPr="007D4D92">
              <w:rPr>
                <w:rFonts w:cs="Arial"/>
                <w:bCs/>
              </w:rPr>
              <w:lastRenderedPageBreak/>
              <w:t>Instructing Team</w:t>
            </w:r>
          </w:p>
          <w:p w14:paraId="216B0100" w14:textId="77777777" w:rsidR="003B0A95" w:rsidRDefault="003B0A95" w:rsidP="00A23BCF">
            <w:pPr>
              <w:jc w:val="left"/>
              <w:rPr>
                <w:rFonts w:cs="Arial"/>
                <w:bCs/>
                <w:color w:val="7030A0"/>
              </w:rPr>
            </w:pPr>
          </w:p>
          <w:p w14:paraId="2112344B" w14:textId="77777777" w:rsidR="003B0A95" w:rsidRPr="007D4D92" w:rsidRDefault="003B0A95" w:rsidP="00A23BCF">
            <w:pPr>
              <w:jc w:val="left"/>
              <w:rPr>
                <w:rFonts w:cs="Arial"/>
                <w:bCs/>
              </w:rPr>
            </w:pPr>
            <w:r>
              <w:rPr>
                <w:rFonts w:cs="Arial"/>
                <w:bCs/>
              </w:rPr>
              <w:t>Visiting Group Leaders/teachers</w:t>
            </w:r>
          </w:p>
          <w:p w14:paraId="526CEC2C" w14:textId="77777777" w:rsidR="003B0A95" w:rsidRDefault="003B0A95" w:rsidP="00A23BCF">
            <w:pPr>
              <w:jc w:val="left"/>
              <w:rPr>
                <w:rFonts w:cs="Arial"/>
                <w:b/>
              </w:rPr>
            </w:pPr>
          </w:p>
        </w:tc>
        <w:tc>
          <w:tcPr>
            <w:tcW w:w="1275" w:type="dxa"/>
          </w:tcPr>
          <w:p w14:paraId="0D729EE9" w14:textId="77777777" w:rsidR="003B0A95" w:rsidRDefault="003B0A95" w:rsidP="00A23BCF">
            <w:pPr>
              <w:jc w:val="left"/>
              <w:rPr>
                <w:rFonts w:cs="Arial"/>
                <w:b/>
              </w:rPr>
            </w:pPr>
            <w:r>
              <w:rPr>
                <w:rFonts w:cs="Arial"/>
                <w:bCs/>
              </w:rPr>
              <w:t>For each group</w:t>
            </w:r>
          </w:p>
        </w:tc>
      </w:tr>
      <w:tr w:rsidR="00261C41" w14:paraId="57A97881" w14:textId="77777777" w:rsidTr="00972E42">
        <w:tc>
          <w:tcPr>
            <w:tcW w:w="8642" w:type="dxa"/>
          </w:tcPr>
          <w:p w14:paraId="435D9005" w14:textId="77777777" w:rsidR="00261C41" w:rsidRDefault="00261C41" w:rsidP="00261C41">
            <w:pPr>
              <w:jc w:val="left"/>
              <w:rPr>
                <w:rFonts w:cs="Arial"/>
                <w:b/>
              </w:rPr>
            </w:pPr>
            <w:r w:rsidRPr="00037A45">
              <w:rPr>
                <w:rFonts w:ascii="Ink Free" w:hAnsi="Ink Free" w:cs="Arial"/>
                <w:b/>
                <w:color w:val="7030A0"/>
                <w:sz w:val="24"/>
                <w:szCs w:val="24"/>
              </w:rPr>
              <w:t>Accommodation</w:t>
            </w:r>
            <w:r>
              <w:rPr>
                <w:rFonts w:cs="Arial"/>
                <w:b/>
                <w:color w:val="7030A0"/>
                <w:sz w:val="24"/>
                <w:szCs w:val="24"/>
              </w:rPr>
              <w:t xml:space="preserve"> </w:t>
            </w:r>
          </w:p>
          <w:p w14:paraId="776AF365" w14:textId="41C04F12" w:rsidR="00261C41" w:rsidRDefault="00261C41" w:rsidP="00261C41">
            <w:pPr>
              <w:jc w:val="left"/>
              <w:rPr>
                <w:rFonts w:cs="Arial"/>
                <w:bCs/>
              </w:rPr>
            </w:pPr>
            <w:r>
              <w:rPr>
                <w:rFonts w:cs="Arial"/>
                <w:bCs/>
              </w:rPr>
              <w:t xml:space="preserve">For residential stays, each group </w:t>
            </w:r>
            <w:r w:rsidR="00E770E4">
              <w:rPr>
                <w:rFonts w:cs="Arial"/>
                <w:bCs/>
              </w:rPr>
              <w:t xml:space="preserve">over 25 people </w:t>
            </w:r>
            <w:r>
              <w:rPr>
                <w:rFonts w:cs="Arial"/>
                <w:bCs/>
              </w:rPr>
              <w:t xml:space="preserve">will have sole occupancy of the building facilities to maintain the Covid Security of their group. </w:t>
            </w:r>
          </w:p>
          <w:p w14:paraId="5D0852E4" w14:textId="77777777" w:rsidR="00261C41" w:rsidRDefault="00261C41" w:rsidP="00261C41">
            <w:pPr>
              <w:jc w:val="left"/>
              <w:rPr>
                <w:rFonts w:cs="Arial"/>
                <w:bCs/>
              </w:rPr>
            </w:pPr>
          </w:p>
          <w:p w14:paraId="2360CF91" w14:textId="77777777" w:rsidR="00261C41" w:rsidRPr="004F1D37" w:rsidRDefault="00261C41" w:rsidP="00261C41">
            <w:pPr>
              <w:jc w:val="left"/>
              <w:rPr>
                <w:rFonts w:cs="Arial"/>
                <w:bCs/>
              </w:rPr>
            </w:pPr>
            <w:r w:rsidRPr="004F1D37">
              <w:rPr>
                <w:rFonts w:cs="Arial"/>
                <w:bCs/>
              </w:rPr>
              <w:t xml:space="preserve">Where possible we will limit the numbers of children and staff </w:t>
            </w:r>
            <w:r>
              <w:rPr>
                <w:rFonts w:cs="Arial"/>
                <w:bCs/>
              </w:rPr>
              <w:t xml:space="preserve">sleeping </w:t>
            </w:r>
            <w:r w:rsidRPr="004F1D37">
              <w:rPr>
                <w:rFonts w:cs="Arial"/>
                <w:bCs/>
              </w:rPr>
              <w:t xml:space="preserve">in each </w:t>
            </w:r>
            <w:r>
              <w:rPr>
                <w:rFonts w:cs="Arial"/>
                <w:bCs/>
              </w:rPr>
              <w:t>bed</w:t>
            </w:r>
            <w:r w:rsidRPr="004F1D37">
              <w:rPr>
                <w:rFonts w:cs="Arial"/>
                <w:bCs/>
              </w:rPr>
              <w:t>room</w:t>
            </w:r>
            <w:r>
              <w:rPr>
                <w:rFonts w:cs="Arial"/>
                <w:bCs/>
              </w:rPr>
              <w:t xml:space="preserve">, according to </w:t>
            </w:r>
            <w:r w:rsidRPr="004F1D37">
              <w:rPr>
                <w:rFonts w:cs="Arial"/>
                <w:bCs/>
              </w:rPr>
              <w:t>the most up</w:t>
            </w:r>
            <w:r>
              <w:rPr>
                <w:rFonts w:cs="Arial"/>
                <w:bCs/>
              </w:rPr>
              <w:t>-</w:t>
            </w:r>
            <w:r w:rsidRPr="004F1D37">
              <w:rPr>
                <w:rFonts w:cs="Arial"/>
                <w:bCs/>
              </w:rPr>
              <w:t>to</w:t>
            </w:r>
            <w:r>
              <w:rPr>
                <w:rFonts w:cs="Arial"/>
                <w:bCs/>
              </w:rPr>
              <w:t>-</w:t>
            </w:r>
            <w:r w:rsidRPr="004F1D37">
              <w:rPr>
                <w:rFonts w:cs="Arial"/>
                <w:bCs/>
              </w:rPr>
              <w:t>date guidance for the industry.</w:t>
            </w:r>
            <w:r>
              <w:rPr>
                <w:rFonts w:cs="Arial"/>
                <w:bCs/>
              </w:rPr>
              <w:t xml:space="preserve"> Bedrooms will also be pre-allocated and recorded on the Horstead Centre Fire Register.</w:t>
            </w:r>
          </w:p>
          <w:p w14:paraId="5407C63D" w14:textId="77777777" w:rsidR="00261C41" w:rsidRPr="004F1D37" w:rsidRDefault="00261C41" w:rsidP="00261C41">
            <w:pPr>
              <w:jc w:val="left"/>
              <w:rPr>
                <w:rFonts w:cs="Arial"/>
                <w:bCs/>
              </w:rPr>
            </w:pPr>
          </w:p>
          <w:p w14:paraId="4655DC9E" w14:textId="09A64B25" w:rsidR="00972E42" w:rsidRDefault="00972E42" w:rsidP="00261C41">
            <w:pPr>
              <w:rPr>
                <w:rFonts w:cstheme="minorHAnsi"/>
              </w:rPr>
            </w:pPr>
            <w:r>
              <w:rPr>
                <w:rFonts w:cstheme="minorHAnsi"/>
              </w:rPr>
              <w:t xml:space="preserve">Schools are responsible for allocating bathrooms to students. </w:t>
            </w:r>
          </w:p>
          <w:p w14:paraId="6C0BB089" w14:textId="77777777" w:rsidR="00972E42" w:rsidRDefault="00972E42" w:rsidP="00261C41">
            <w:pPr>
              <w:rPr>
                <w:rFonts w:cstheme="minorHAnsi"/>
              </w:rPr>
            </w:pPr>
          </w:p>
          <w:p w14:paraId="300228F3" w14:textId="31650E6E" w:rsidR="00261C41" w:rsidRPr="004F1D37" w:rsidRDefault="00261C41" w:rsidP="00261C41">
            <w:pPr>
              <w:rPr>
                <w:rFonts w:cs="Arial"/>
                <w:bCs/>
              </w:rPr>
            </w:pPr>
            <w:r>
              <w:rPr>
                <w:rFonts w:cs="Arial"/>
                <w:bCs/>
              </w:rPr>
              <w:t xml:space="preserve">Where </w:t>
            </w:r>
            <w:r w:rsidR="00E770E4">
              <w:rPr>
                <w:rFonts w:cs="Arial"/>
                <w:bCs/>
              </w:rPr>
              <w:t>possible</w:t>
            </w:r>
            <w:r>
              <w:rPr>
                <w:rFonts w:cs="Arial"/>
                <w:bCs/>
              </w:rPr>
              <w:t xml:space="preserve"> we will offer visiting </w:t>
            </w:r>
            <w:proofErr w:type="gramStart"/>
            <w:r>
              <w:rPr>
                <w:rFonts w:cs="Arial"/>
                <w:bCs/>
              </w:rPr>
              <w:t>adults</w:t>
            </w:r>
            <w:proofErr w:type="gramEnd"/>
            <w:r>
              <w:rPr>
                <w:rFonts w:cs="Arial"/>
                <w:bCs/>
              </w:rPr>
              <w:t xml:space="preserve"> individual rooms. </w:t>
            </w:r>
          </w:p>
          <w:p w14:paraId="5DE9C153" w14:textId="77777777" w:rsidR="00261C41" w:rsidRPr="004F1D37" w:rsidRDefault="00261C41" w:rsidP="00261C41">
            <w:pPr>
              <w:jc w:val="left"/>
              <w:rPr>
                <w:rFonts w:cs="Arial"/>
                <w:bCs/>
              </w:rPr>
            </w:pPr>
          </w:p>
          <w:p w14:paraId="3B45C879" w14:textId="77777777" w:rsidR="00261C41" w:rsidRDefault="00261C41" w:rsidP="00261C41">
            <w:pPr>
              <w:jc w:val="left"/>
              <w:rPr>
                <w:rFonts w:cs="Arial"/>
                <w:bCs/>
              </w:rPr>
            </w:pPr>
            <w:r w:rsidRPr="004F1D37">
              <w:rPr>
                <w:rFonts w:cs="Arial"/>
                <w:bCs/>
              </w:rPr>
              <w:t>Bedrooms must be well ventilated, for as much of the day as possible.</w:t>
            </w:r>
          </w:p>
          <w:p w14:paraId="6BAA7F31" w14:textId="57037900" w:rsidR="00972E42" w:rsidRPr="00183DBF" w:rsidRDefault="00972E42" w:rsidP="00261C41">
            <w:pPr>
              <w:jc w:val="left"/>
              <w:rPr>
                <w:rFonts w:cs="Arial"/>
                <w:bCs/>
              </w:rPr>
            </w:pPr>
          </w:p>
        </w:tc>
        <w:tc>
          <w:tcPr>
            <w:tcW w:w="3686" w:type="dxa"/>
          </w:tcPr>
          <w:p w14:paraId="1D028B11" w14:textId="77777777" w:rsidR="00261C41" w:rsidRPr="004F1D37" w:rsidRDefault="00261C41" w:rsidP="00261C41">
            <w:pPr>
              <w:jc w:val="left"/>
              <w:rPr>
                <w:rFonts w:cs="Arial"/>
                <w:bCs/>
              </w:rPr>
            </w:pPr>
            <w:r w:rsidRPr="004F1D37">
              <w:rPr>
                <w:rFonts w:cs="Arial"/>
                <w:bCs/>
              </w:rPr>
              <w:t>Children are asked</w:t>
            </w:r>
            <w:r>
              <w:rPr>
                <w:rFonts w:cs="Arial"/>
                <w:bCs/>
              </w:rPr>
              <w:t xml:space="preserve"> and reminded</w:t>
            </w:r>
            <w:r w:rsidRPr="004F1D37">
              <w:rPr>
                <w:rFonts w:cs="Arial"/>
                <w:bCs/>
              </w:rPr>
              <w:t xml:space="preserve"> not to go into each other’s rooms</w:t>
            </w:r>
          </w:p>
          <w:p w14:paraId="059DBFEE" w14:textId="77777777" w:rsidR="00261C41" w:rsidRDefault="00261C41" w:rsidP="00261C41">
            <w:pPr>
              <w:rPr>
                <w:rStyle w:val="Hyperlink"/>
                <w:rFonts w:cstheme="minorHAnsi"/>
                <w:caps/>
              </w:rPr>
            </w:pPr>
          </w:p>
          <w:p w14:paraId="0FD8BC25" w14:textId="77777777" w:rsidR="00261C41" w:rsidRPr="00071A8C" w:rsidRDefault="00A83BE6" w:rsidP="00261C41">
            <w:pPr>
              <w:rPr>
                <w:rFonts w:cs="Arial"/>
                <w:bCs/>
                <w:color w:val="7030A0"/>
              </w:rPr>
            </w:pPr>
            <w:hyperlink r:id="rId21" w:history="1">
              <w:r w:rsidR="00261C41" w:rsidRPr="00046618">
                <w:rPr>
                  <w:color w:val="0000FF"/>
                  <w:u w:val="single"/>
                </w:rPr>
                <w:t>Hotels and guest accommodation - Working safely during coronavirus (COVID-19) - Guidance - GOV.UK (www.gov.uk)</w:t>
              </w:r>
            </w:hyperlink>
          </w:p>
        </w:tc>
        <w:tc>
          <w:tcPr>
            <w:tcW w:w="1701" w:type="dxa"/>
          </w:tcPr>
          <w:p w14:paraId="5EEAC04F" w14:textId="77777777" w:rsidR="00261C41" w:rsidRDefault="00261C41" w:rsidP="00261C41">
            <w:pPr>
              <w:jc w:val="left"/>
              <w:rPr>
                <w:rFonts w:cs="Arial"/>
                <w:bCs/>
              </w:rPr>
            </w:pPr>
            <w:r>
              <w:rPr>
                <w:rFonts w:cs="Arial"/>
                <w:bCs/>
              </w:rPr>
              <w:t>Management Administration</w:t>
            </w:r>
          </w:p>
          <w:p w14:paraId="6EE0734F" w14:textId="77777777" w:rsidR="00261C41" w:rsidRDefault="00261C41" w:rsidP="00261C41">
            <w:pPr>
              <w:jc w:val="left"/>
              <w:rPr>
                <w:rFonts w:cs="Arial"/>
                <w:bCs/>
              </w:rPr>
            </w:pPr>
          </w:p>
          <w:p w14:paraId="33B48B05" w14:textId="77777777" w:rsidR="00261C41" w:rsidRPr="007D4D92" w:rsidRDefault="00261C41" w:rsidP="00261C41">
            <w:pPr>
              <w:jc w:val="left"/>
              <w:rPr>
                <w:rFonts w:cs="Arial"/>
                <w:bCs/>
              </w:rPr>
            </w:pPr>
            <w:r>
              <w:rPr>
                <w:rFonts w:cs="Arial"/>
                <w:bCs/>
              </w:rPr>
              <w:t>Visiting Group Leaders/teachers</w:t>
            </w:r>
          </w:p>
          <w:p w14:paraId="30461942" w14:textId="77777777" w:rsidR="00261C41" w:rsidRDefault="00261C41" w:rsidP="00261C41">
            <w:pPr>
              <w:jc w:val="left"/>
              <w:rPr>
                <w:rFonts w:cs="Arial"/>
                <w:bCs/>
                <w:color w:val="7030A0"/>
              </w:rPr>
            </w:pPr>
          </w:p>
        </w:tc>
        <w:tc>
          <w:tcPr>
            <w:tcW w:w="1275" w:type="dxa"/>
          </w:tcPr>
          <w:p w14:paraId="1C9D3FE8" w14:textId="77777777" w:rsidR="00261C41" w:rsidRDefault="00261C41" w:rsidP="00261C41">
            <w:pPr>
              <w:jc w:val="left"/>
              <w:rPr>
                <w:rFonts w:cs="Arial"/>
                <w:bCs/>
                <w:color w:val="7030A0"/>
              </w:rPr>
            </w:pPr>
            <w:r>
              <w:rPr>
                <w:rFonts w:cs="Arial"/>
                <w:bCs/>
              </w:rPr>
              <w:t>For each group and until further notice</w:t>
            </w:r>
          </w:p>
        </w:tc>
      </w:tr>
      <w:tr w:rsidR="003B0A95" w14:paraId="1E7BDF25" w14:textId="77777777" w:rsidTr="00972E42">
        <w:tc>
          <w:tcPr>
            <w:tcW w:w="8642" w:type="dxa"/>
          </w:tcPr>
          <w:p w14:paraId="1B0BBB3B" w14:textId="35B0961F" w:rsidR="003B0A95" w:rsidRDefault="003B0A95" w:rsidP="00A23BCF">
            <w:pPr>
              <w:jc w:val="left"/>
              <w:rPr>
                <w:rFonts w:ascii="Ink Free" w:hAnsi="Ink Free"/>
                <w:b/>
                <w:bCs/>
                <w:color w:val="7030A0"/>
                <w:sz w:val="24"/>
                <w:szCs w:val="24"/>
              </w:rPr>
            </w:pPr>
            <w:r w:rsidRPr="00C80F96">
              <w:rPr>
                <w:rFonts w:ascii="Ink Free" w:hAnsi="Ink Free"/>
                <w:b/>
                <w:bCs/>
                <w:color w:val="7030A0"/>
                <w:sz w:val="24"/>
                <w:szCs w:val="24"/>
              </w:rPr>
              <w:t>Activities</w:t>
            </w:r>
          </w:p>
          <w:p w14:paraId="527BF9CE" w14:textId="77777777" w:rsidR="00261C41" w:rsidRPr="00C80F96" w:rsidRDefault="00261C41" w:rsidP="00A23BCF">
            <w:pPr>
              <w:jc w:val="left"/>
              <w:rPr>
                <w:rFonts w:ascii="Ink Free" w:hAnsi="Ink Free"/>
                <w:b/>
                <w:bCs/>
                <w:color w:val="7030A0"/>
                <w:sz w:val="24"/>
                <w:szCs w:val="24"/>
              </w:rPr>
            </w:pPr>
          </w:p>
          <w:p w14:paraId="2C1A8DFE" w14:textId="77777777" w:rsidR="003B0A95" w:rsidRDefault="003B0A95" w:rsidP="00A23BCF">
            <w:pPr>
              <w:jc w:val="left"/>
            </w:pPr>
            <w:r w:rsidRPr="007D4D92">
              <w:t xml:space="preserve">We will follow the </w:t>
            </w:r>
            <w:r>
              <w:t xml:space="preserve">COVID-Secure </w:t>
            </w:r>
            <w:r w:rsidRPr="007D4D92">
              <w:t>guidelines</w:t>
            </w:r>
            <w:r>
              <w:t xml:space="preserve"> and risk assessments as</w:t>
            </w:r>
            <w:r w:rsidRPr="007D4D92">
              <w:t xml:space="preserve"> prepared by the chief Instructor</w:t>
            </w:r>
            <w:r>
              <w:t xml:space="preserve"> for each activity. </w:t>
            </w:r>
          </w:p>
          <w:p w14:paraId="11C61A29" w14:textId="77777777" w:rsidR="003B0A95" w:rsidRDefault="003B0A95" w:rsidP="00A23BCF">
            <w:pPr>
              <w:jc w:val="left"/>
            </w:pPr>
          </w:p>
          <w:p w14:paraId="79B0BCA0" w14:textId="77777777" w:rsidR="003B0A95" w:rsidRDefault="003B0A95" w:rsidP="00A23BCF">
            <w:pPr>
              <w:jc w:val="left"/>
            </w:pPr>
            <w:r>
              <w:t>Certain activities will not be offered under tighter levels of restrictions</w:t>
            </w:r>
          </w:p>
          <w:p w14:paraId="0C413B8B" w14:textId="77777777" w:rsidR="003B0A95" w:rsidRDefault="003B0A95" w:rsidP="00A23BCF">
            <w:pPr>
              <w:jc w:val="left"/>
            </w:pPr>
          </w:p>
          <w:p w14:paraId="3D95E8E3" w14:textId="77777777" w:rsidR="003B0A95" w:rsidRDefault="003B0A95" w:rsidP="00A23BCF">
            <w:pPr>
              <w:jc w:val="left"/>
            </w:pPr>
            <w:r>
              <w:lastRenderedPageBreak/>
              <w:t>Ratios (instructor-participant) will be limited under tighter levels of restrictions</w:t>
            </w:r>
          </w:p>
          <w:p w14:paraId="3B141871" w14:textId="77777777" w:rsidR="003B0A95" w:rsidRDefault="003B0A95" w:rsidP="00A23BCF">
            <w:pPr>
              <w:jc w:val="left"/>
            </w:pPr>
          </w:p>
          <w:p w14:paraId="0CFA87F0" w14:textId="77777777" w:rsidR="003B0A95" w:rsidRDefault="003B0A95" w:rsidP="00A23BCF">
            <w:pPr>
              <w:jc w:val="left"/>
            </w:pPr>
            <w:r>
              <w:t>Groups sizes are limited under tighter levels of restrictions</w:t>
            </w:r>
          </w:p>
          <w:p w14:paraId="023DB059" w14:textId="77777777" w:rsidR="003B0A95" w:rsidRDefault="003B0A95" w:rsidP="00A23BCF">
            <w:pPr>
              <w:jc w:val="left"/>
            </w:pPr>
          </w:p>
          <w:p w14:paraId="14D22A42" w14:textId="77777777" w:rsidR="003B0A95" w:rsidRDefault="003B0A95" w:rsidP="00A23BCF">
            <w:pPr>
              <w:jc w:val="left"/>
            </w:pPr>
            <w:r>
              <w:t xml:space="preserve">We will allow </w:t>
            </w:r>
            <w:r w:rsidR="00E770E4">
              <w:t>sufficient</w:t>
            </w:r>
            <w:r>
              <w:t xml:space="preserve"> time for toilet and handwashing breaks for staff and for visitors. To avoid overcrowding of toilet areas.</w:t>
            </w:r>
          </w:p>
          <w:p w14:paraId="6DB5531D" w14:textId="0A26FD5A" w:rsidR="00E770E4" w:rsidRPr="007D4D92" w:rsidRDefault="00E770E4" w:rsidP="00A23BCF">
            <w:pPr>
              <w:jc w:val="left"/>
            </w:pPr>
          </w:p>
        </w:tc>
        <w:tc>
          <w:tcPr>
            <w:tcW w:w="3686" w:type="dxa"/>
          </w:tcPr>
          <w:p w14:paraId="6FE3C195" w14:textId="77777777" w:rsidR="003B0A95" w:rsidRDefault="003B0A95" w:rsidP="00A23BCF">
            <w:pPr>
              <w:jc w:val="left"/>
              <w:rPr>
                <w:rFonts w:cs="Arial"/>
                <w:bCs/>
              </w:rPr>
            </w:pPr>
            <w:r w:rsidRPr="007D4D92">
              <w:rPr>
                <w:rFonts w:cs="Arial"/>
                <w:bCs/>
              </w:rPr>
              <w:lastRenderedPageBreak/>
              <w:t>Regular briefings are important</w:t>
            </w:r>
            <w:r>
              <w:rPr>
                <w:rFonts w:cs="Arial"/>
                <w:bCs/>
              </w:rPr>
              <w:t>,</w:t>
            </w:r>
            <w:r w:rsidRPr="007D4D92">
              <w:rPr>
                <w:rFonts w:cs="Arial"/>
                <w:bCs/>
              </w:rPr>
              <w:t xml:space="preserve"> to learn and improve our processes. </w:t>
            </w:r>
          </w:p>
          <w:p w14:paraId="0F866978" w14:textId="77777777" w:rsidR="003B0A95" w:rsidRDefault="003B0A95" w:rsidP="00A23BCF">
            <w:pPr>
              <w:jc w:val="left"/>
              <w:rPr>
                <w:rFonts w:cs="Arial"/>
                <w:bCs/>
              </w:rPr>
            </w:pPr>
          </w:p>
          <w:p w14:paraId="3288C948" w14:textId="77777777" w:rsidR="003B0A95" w:rsidRPr="007D4D92" w:rsidRDefault="003B0A95" w:rsidP="00A23BCF">
            <w:pPr>
              <w:rPr>
                <w:rFonts w:cs="Arial"/>
                <w:bCs/>
              </w:rPr>
            </w:pPr>
          </w:p>
        </w:tc>
        <w:tc>
          <w:tcPr>
            <w:tcW w:w="1701" w:type="dxa"/>
          </w:tcPr>
          <w:p w14:paraId="13A6C8C1" w14:textId="77777777" w:rsidR="003B0A95" w:rsidRDefault="003B0A95" w:rsidP="00A23BCF">
            <w:pPr>
              <w:jc w:val="left"/>
              <w:rPr>
                <w:rFonts w:cs="Arial"/>
                <w:b/>
                <w:sz w:val="24"/>
                <w:szCs w:val="24"/>
              </w:rPr>
            </w:pPr>
            <w:r w:rsidRPr="007D4D92">
              <w:rPr>
                <w:rFonts w:cs="Arial"/>
                <w:bCs/>
              </w:rPr>
              <w:t>Instructing Team</w:t>
            </w:r>
            <w:r>
              <w:rPr>
                <w:rFonts w:cs="Arial"/>
                <w:bCs/>
              </w:rPr>
              <w:t xml:space="preserve"> led by Chris</w:t>
            </w:r>
          </w:p>
        </w:tc>
        <w:tc>
          <w:tcPr>
            <w:tcW w:w="1275" w:type="dxa"/>
          </w:tcPr>
          <w:p w14:paraId="70238A41" w14:textId="77777777" w:rsidR="003B0A95" w:rsidRDefault="003B0A95" w:rsidP="00A23BCF">
            <w:pPr>
              <w:jc w:val="left"/>
              <w:rPr>
                <w:rFonts w:cs="Arial"/>
                <w:b/>
                <w:sz w:val="24"/>
                <w:szCs w:val="24"/>
              </w:rPr>
            </w:pPr>
            <w:r>
              <w:rPr>
                <w:rFonts w:cs="Arial"/>
                <w:bCs/>
              </w:rPr>
              <w:t>For each group</w:t>
            </w:r>
          </w:p>
        </w:tc>
      </w:tr>
      <w:tr w:rsidR="003B0A95" w:rsidRPr="00071A8C" w14:paraId="2CF96B53" w14:textId="77777777" w:rsidTr="00972E42">
        <w:trPr>
          <w:trHeight w:val="5018"/>
        </w:trPr>
        <w:tc>
          <w:tcPr>
            <w:tcW w:w="8642" w:type="dxa"/>
          </w:tcPr>
          <w:p w14:paraId="112C534E" w14:textId="77777777" w:rsidR="003B0A95" w:rsidRPr="00C80F96" w:rsidRDefault="003B0A95" w:rsidP="00A23BCF">
            <w:pPr>
              <w:jc w:val="left"/>
              <w:rPr>
                <w:rFonts w:ascii="Ink Free" w:hAnsi="Ink Free" w:cs="Arial"/>
                <w:bCs/>
              </w:rPr>
            </w:pPr>
            <w:r w:rsidRPr="00C80F96">
              <w:rPr>
                <w:rFonts w:ascii="Ink Free" w:hAnsi="Ink Free" w:cs="Arial"/>
                <w:b/>
                <w:color w:val="7030A0"/>
                <w:sz w:val="24"/>
                <w:szCs w:val="24"/>
              </w:rPr>
              <w:t>Catering</w:t>
            </w:r>
          </w:p>
          <w:p w14:paraId="6C848809" w14:textId="77777777" w:rsidR="003B0A95" w:rsidRDefault="003B0A95" w:rsidP="00A23BCF">
            <w:pPr>
              <w:jc w:val="left"/>
              <w:rPr>
                <w:rFonts w:cs="Arial"/>
                <w:bCs/>
              </w:rPr>
            </w:pPr>
            <w:r>
              <w:rPr>
                <w:rFonts w:cs="Arial"/>
                <w:bCs/>
              </w:rPr>
              <w:t>As always, handwashing will be regular and thorough; gloves are not required</w:t>
            </w:r>
          </w:p>
          <w:p w14:paraId="3363C405" w14:textId="77777777" w:rsidR="003B0A95" w:rsidRDefault="003B0A95" w:rsidP="00A23BCF">
            <w:pPr>
              <w:jc w:val="left"/>
              <w:rPr>
                <w:rFonts w:cs="Arial"/>
                <w:bCs/>
                <w:color w:val="FF0000"/>
              </w:rPr>
            </w:pPr>
          </w:p>
          <w:p w14:paraId="1563CC4F" w14:textId="433B8F78" w:rsidR="003B0A95" w:rsidRDefault="003B0A95" w:rsidP="00A23BCF">
            <w:pPr>
              <w:jc w:val="left"/>
              <w:rPr>
                <w:rFonts w:cs="Arial"/>
                <w:bCs/>
              </w:rPr>
            </w:pPr>
            <w:r w:rsidRPr="00107DCF">
              <w:rPr>
                <w:rFonts w:cs="Arial"/>
                <w:bCs/>
              </w:rPr>
              <w:t xml:space="preserve">To reduce risk of transmission </w:t>
            </w:r>
            <w:r>
              <w:rPr>
                <w:rFonts w:cs="Arial"/>
                <w:bCs/>
              </w:rPr>
              <w:t xml:space="preserve">the Kitchen Team </w:t>
            </w:r>
            <w:r w:rsidRPr="00107DCF">
              <w:rPr>
                <w:rFonts w:cs="Arial"/>
                <w:bCs/>
              </w:rPr>
              <w:t xml:space="preserve">will serve all </w:t>
            </w:r>
            <w:r w:rsidR="00A83BE6">
              <w:rPr>
                <w:rFonts w:cs="Arial"/>
                <w:bCs/>
              </w:rPr>
              <w:t xml:space="preserve">cooked </w:t>
            </w:r>
            <w:r w:rsidRPr="00107DCF">
              <w:rPr>
                <w:rFonts w:cs="Arial"/>
                <w:bCs/>
              </w:rPr>
              <w:t xml:space="preserve">food </w:t>
            </w:r>
            <w:r>
              <w:rPr>
                <w:rFonts w:cs="Arial"/>
                <w:bCs/>
              </w:rPr>
              <w:t>in</w:t>
            </w:r>
            <w:r w:rsidRPr="00107DCF">
              <w:rPr>
                <w:rFonts w:cs="Arial"/>
                <w:bCs/>
              </w:rPr>
              <w:t xml:space="preserve"> person</w:t>
            </w:r>
            <w:r>
              <w:rPr>
                <w:rFonts w:cs="Arial"/>
                <w:bCs/>
              </w:rPr>
              <w:t xml:space="preserve">. </w:t>
            </w:r>
            <w:r w:rsidR="00A83BE6">
              <w:rPr>
                <w:rFonts w:cs="Arial"/>
                <w:bCs/>
              </w:rPr>
              <w:t xml:space="preserve">At breakfast the students will help themselves to a buffet breakfast. </w:t>
            </w:r>
          </w:p>
          <w:p w14:paraId="30A1BA08" w14:textId="77777777" w:rsidR="003B0A95" w:rsidRDefault="003B0A95" w:rsidP="00A23BCF">
            <w:pPr>
              <w:jc w:val="left"/>
              <w:rPr>
                <w:rFonts w:cs="Arial"/>
                <w:bCs/>
              </w:rPr>
            </w:pPr>
          </w:p>
          <w:p w14:paraId="103EA837" w14:textId="77777777" w:rsidR="003B0A95" w:rsidRPr="00107DCF" w:rsidRDefault="003B0A95" w:rsidP="00A23BCF">
            <w:pPr>
              <w:jc w:val="left"/>
              <w:rPr>
                <w:rFonts w:cs="Arial"/>
                <w:bCs/>
              </w:rPr>
            </w:pPr>
            <w:r>
              <w:rPr>
                <w:rFonts w:cs="Arial"/>
                <w:bCs/>
              </w:rPr>
              <w:t xml:space="preserve">Children will make their own packed lunches each morning before breakfast as usual. At times of increased COVID risk the Centre will consider making lunches for visitors in the Kitchen instead. </w:t>
            </w:r>
          </w:p>
          <w:p w14:paraId="4EC80538" w14:textId="77777777" w:rsidR="003B0A95" w:rsidRDefault="003B0A95" w:rsidP="00A23BCF">
            <w:pPr>
              <w:jc w:val="left"/>
              <w:rPr>
                <w:rFonts w:cs="Arial"/>
                <w:b/>
                <w:color w:val="7030A0"/>
                <w:sz w:val="24"/>
                <w:szCs w:val="24"/>
              </w:rPr>
            </w:pPr>
          </w:p>
          <w:p w14:paraId="6A7D1ADF" w14:textId="6EF91C83" w:rsidR="003B0A95" w:rsidRDefault="003B0A95" w:rsidP="00A23BCF">
            <w:pPr>
              <w:jc w:val="left"/>
              <w:rPr>
                <w:rFonts w:cs="Arial"/>
                <w:bCs/>
              </w:rPr>
            </w:pPr>
            <w:r>
              <w:rPr>
                <w:rFonts w:cs="Arial"/>
                <w:bCs/>
              </w:rPr>
              <w:t xml:space="preserve">Face Coverings will be worn when serving food. </w:t>
            </w:r>
          </w:p>
          <w:p w14:paraId="5C7CBB92" w14:textId="77777777" w:rsidR="003B0A95" w:rsidRDefault="003B0A95" w:rsidP="00A23BCF">
            <w:pPr>
              <w:jc w:val="left"/>
              <w:rPr>
                <w:rFonts w:cs="Arial"/>
                <w:bCs/>
              </w:rPr>
            </w:pPr>
          </w:p>
          <w:p w14:paraId="3834B2B8" w14:textId="77777777" w:rsidR="003B0A95" w:rsidRDefault="003B0A95" w:rsidP="00A23BCF">
            <w:pPr>
              <w:jc w:val="left"/>
              <w:rPr>
                <w:rFonts w:cs="Arial"/>
                <w:bCs/>
              </w:rPr>
            </w:pPr>
            <w:r>
              <w:rPr>
                <w:rFonts w:cs="Arial"/>
                <w:bCs/>
              </w:rPr>
              <w:t>Kitchen team to be designated the kitchen toilet/washroom.</w:t>
            </w:r>
          </w:p>
          <w:p w14:paraId="58B91F26" w14:textId="77777777" w:rsidR="003B0A95" w:rsidRDefault="003B0A95" w:rsidP="00A23BCF">
            <w:pPr>
              <w:jc w:val="left"/>
              <w:rPr>
                <w:rFonts w:cs="Arial"/>
                <w:bCs/>
              </w:rPr>
            </w:pPr>
          </w:p>
          <w:p w14:paraId="066FCBEF" w14:textId="77777777" w:rsidR="003B0A95" w:rsidRDefault="003B0A95" w:rsidP="00A23BCF">
            <w:pPr>
              <w:jc w:val="left"/>
              <w:rPr>
                <w:rFonts w:cs="Arial"/>
                <w:b/>
                <w:color w:val="7030A0"/>
                <w:sz w:val="24"/>
                <w:szCs w:val="24"/>
              </w:rPr>
            </w:pPr>
            <w:r>
              <w:rPr>
                <w:rFonts w:cs="Arial"/>
                <w:bCs/>
              </w:rPr>
              <w:t xml:space="preserve">The kitchen will </w:t>
            </w:r>
            <w:proofErr w:type="gramStart"/>
            <w:r>
              <w:rPr>
                <w:rFonts w:cs="Arial"/>
                <w:bCs/>
              </w:rPr>
              <w:t>remain well ventilated at all times</w:t>
            </w:r>
            <w:proofErr w:type="gramEnd"/>
          </w:p>
        </w:tc>
        <w:tc>
          <w:tcPr>
            <w:tcW w:w="3686" w:type="dxa"/>
          </w:tcPr>
          <w:p w14:paraId="3C740172" w14:textId="77777777" w:rsidR="003B0A95" w:rsidRDefault="003B0A95" w:rsidP="00A23BCF">
            <w:pPr>
              <w:jc w:val="left"/>
              <w:rPr>
                <w:rFonts w:cs="Arial"/>
                <w:bCs/>
              </w:rPr>
            </w:pPr>
            <w:r w:rsidRPr="007D4D92">
              <w:rPr>
                <w:rFonts w:cs="Arial"/>
                <w:bCs/>
                <w:color w:val="FF0000"/>
              </w:rPr>
              <w:t>IMPORTANT</w:t>
            </w:r>
            <w:r>
              <w:rPr>
                <w:rFonts w:cs="Arial"/>
                <w:bCs/>
                <w:color w:val="FF0000"/>
              </w:rPr>
              <w:t xml:space="preserve"> – </w:t>
            </w:r>
            <w:r w:rsidRPr="004F1D37">
              <w:rPr>
                <w:rFonts w:cs="Arial"/>
                <w:b/>
              </w:rPr>
              <w:t>We will be led by each visiting group as to their preference regarding dining together.</w:t>
            </w:r>
            <w:r w:rsidRPr="007D4D92">
              <w:rPr>
                <w:rFonts w:cs="Arial"/>
                <w:bCs/>
              </w:rPr>
              <w:t xml:space="preserve"> Most schools will prefer to eat together</w:t>
            </w:r>
            <w:r>
              <w:rPr>
                <w:rFonts w:cs="Arial"/>
                <w:bCs/>
              </w:rPr>
              <w:t>,</w:t>
            </w:r>
            <w:r w:rsidRPr="007D4D92">
              <w:rPr>
                <w:rFonts w:cs="Arial"/>
                <w:bCs/>
              </w:rPr>
              <w:t xml:space="preserve"> but some may want more space. If this is the case, we will split the groups </w:t>
            </w:r>
            <w:r>
              <w:rPr>
                <w:rFonts w:cs="Arial"/>
                <w:bCs/>
              </w:rPr>
              <w:t xml:space="preserve">into two dining rooms </w:t>
            </w:r>
            <w:r w:rsidRPr="007D4D92">
              <w:rPr>
                <w:rFonts w:cs="Arial"/>
                <w:bCs/>
              </w:rPr>
              <w:t>or offer a staggered mealtime.</w:t>
            </w:r>
          </w:p>
          <w:p w14:paraId="496840CA" w14:textId="77777777" w:rsidR="003B0A95" w:rsidRDefault="003B0A95" w:rsidP="00A23BCF">
            <w:pPr>
              <w:jc w:val="left"/>
              <w:rPr>
                <w:rFonts w:cs="Arial"/>
                <w:bCs/>
              </w:rPr>
            </w:pPr>
          </w:p>
          <w:p w14:paraId="3F8A5F13" w14:textId="77777777" w:rsidR="003B0A95" w:rsidRDefault="003B0A95" w:rsidP="00A23BCF">
            <w:pPr>
              <w:jc w:val="left"/>
              <w:rPr>
                <w:rFonts w:cs="Arial"/>
                <w:bCs/>
              </w:rPr>
            </w:pPr>
            <w:r w:rsidRPr="007D4D92">
              <w:rPr>
                <w:rFonts w:cs="Arial"/>
                <w:bCs/>
              </w:rPr>
              <w:t xml:space="preserve">Kitchen is limited to two </w:t>
            </w:r>
            <w:r>
              <w:rPr>
                <w:rFonts w:cs="Arial"/>
                <w:bCs/>
              </w:rPr>
              <w:t>members of staff</w:t>
            </w:r>
            <w:r w:rsidRPr="007D4D92">
              <w:rPr>
                <w:rFonts w:cs="Arial"/>
                <w:bCs/>
              </w:rPr>
              <w:t xml:space="preserve"> </w:t>
            </w:r>
            <w:r>
              <w:rPr>
                <w:rFonts w:cs="Arial"/>
                <w:bCs/>
              </w:rPr>
              <w:t xml:space="preserve">although additional staff may be needed to help serve. Any instructing staff helping to serve must put on kitchen change to a clean tee-shirt if helping. </w:t>
            </w:r>
          </w:p>
          <w:p w14:paraId="3A6E1FA3" w14:textId="77777777" w:rsidR="003B0A95" w:rsidRDefault="003B0A95" w:rsidP="00A23BCF">
            <w:pPr>
              <w:jc w:val="left"/>
              <w:rPr>
                <w:rFonts w:cs="Arial"/>
                <w:bCs/>
              </w:rPr>
            </w:pPr>
          </w:p>
          <w:p w14:paraId="2DC091D9" w14:textId="77777777" w:rsidR="003B0A95" w:rsidRDefault="00A83BE6" w:rsidP="00A23BCF">
            <w:pPr>
              <w:jc w:val="left"/>
            </w:pPr>
            <w:hyperlink r:id="rId22" w:history="1">
              <w:r w:rsidR="003B0A95" w:rsidRPr="00183DBF">
                <w:rPr>
                  <w:color w:val="0000FF"/>
                  <w:u w:val="single"/>
                </w:rPr>
                <w:t>Guidance for food businesses on coronavirus (COVID-19) - GOV.UK (www.gov.uk)</w:t>
              </w:r>
            </w:hyperlink>
          </w:p>
          <w:p w14:paraId="4FA7FF4F" w14:textId="77777777" w:rsidR="003B0A95" w:rsidRDefault="003B0A95" w:rsidP="00A23BCF">
            <w:pPr>
              <w:jc w:val="left"/>
            </w:pPr>
          </w:p>
          <w:p w14:paraId="7AFA4C7E" w14:textId="77777777" w:rsidR="003B0A95" w:rsidRDefault="00A83BE6" w:rsidP="00A23BCF">
            <w:pPr>
              <w:jc w:val="left"/>
              <w:rPr>
                <w:rFonts w:cs="Arial"/>
                <w:bCs/>
              </w:rPr>
            </w:pPr>
            <w:hyperlink r:id="rId23" w:history="1">
              <w:r w:rsidR="003B0A95" w:rsidRPr="00C80F96">
                <w:rPr>
                  <w:rStyle w:val="Hyperlink"/>
                  <w:rFonts w:cs="Arial"/>
                  <w:bCs/>
                </w:rPr>
                <w:t>https://www.food.gov.uk/business-guidance/adapting-restaurants-and-food-delivery-during-covid-19</w:t>
              </w:r>
            </w:hyperlink>
          </w:p>
          <w:p w14:paraId="6F5572F5" w14:textId="77777777" w:rsidR="003B0A95" w:rsidRPr="00071A8C" w:rsidRDefault="003B0A95" w:rsidP="00A23BCF">
            <w:pPr>
              <w:jc w:val="left"/>
              <w:rPr>
                <w:rFonts w:cs="Arial"/>
                <w:bCs/>
                <w:color w:val="7030A0"/>
              </w:rPr>
            </w:pPr>
          </w:p>
        </w:tc>
        <w:tc>
          <w:tcPr>
            <w:tcW w:w="1701" w:type="dxa"/>
          </w:tcPr>
          <w:p w14:paraId="6B0D3A4F" w14:textId="77777777" w:rsidR="003B0A95" w:rsidRDefault="003B0A95" w:rsidP="00A23BCF">
            <w:pPr>
              <w:jc w:val="left"/>
              <w:rPr>
                <w:rFonts w:cs="Arial"/>
                <w:bCs/>
              </w:rPr>
            </w:pPr>
            <w:r>
              <w:rPr>
                <w:rFonts w:cs="Arial"/>
                <w:bCs/>
              </w:rPr>
              <w:t>Cook</w:t>
            </w:r>
          </w:p>
          <w:p w14:paraId="7582D38B" w14:textId="77777777" w:rsidR="003B0A95" w:rsidRDefault="003B0A95" w:rsidP="00A23BCF">
            <w:pPr>
              <w:jc w:val="left"/>
              <w:rPr>
                <w:rFonts w:cs="Arial"/>
                <w:bCs/>
              </w:rPr>
            </w:pPr>
            <w:r>
              <w:rPr>
                <w:rFonts w:cs="Arial"/>
                <w:bCs/>
              </w:rPr>
              <w:t>Kitchen Assistant</w:t>
            </w:r>
          </w:p>
          <w:p w14:paraId="36FA7C99" w14:textId="77777777" w:rsidR="003B0A95" w:rsidRDefault="003B0A95" w:rsidP="00A23BCF">
            <w:pPr>
              <w:jc w:val="left"/>
              <w:rPr>
                <w:rFonts w:cs="Arial"/>
                <w:bCs/>
              </w:rPr>
            </w:pPr>
            <w:r>
              <w:rPr>
                <w:rFonts w:cs="Arial"/>
                <w:bCs/>
              </w:rPr>
              <w:t>Management</w:t>
            </w:r>
          </w:p>
          <w:p w14:paraId="428AD239" w14:textId="77777777" w:rsidR="003B0A95" w:rsidRDefault="003B0A95" w:rsidP="00A23BCF">
            <w:pPr>
              <w:jc w:val="left"/>
              <w:rPr>
                <w:rFonts w:cs="Arial"/>
                <w:bCs/>
              </w:rPr>
            </w:pPr>
          </w:p>
          <w:p w14:paraId="62AFA9F9" w14:textId="77777777" w:rsidR="003B0A95" w:rsidRPr="007D4D92" w:rsidRDefault="003B0A95" w:rsidP="00A23BCF">
            <w:pPr>
              <w:jc w:val="left"/>
              <w:rPr>
                <w:rFonts w:cs="Arial"/>
                <w:bCs/>
              </w:rPr>
            </w:pPr>
            <w:r>
              <w:rPr>
                <w:rFonts w:cs="Arial"/>
                <w:bCs/>
              </w:rPr>
              <w:t>Visiting Group Leaders/teachers</w:t>
            </w:r>
          </w:p>
          <w:p w14:paraId="0818AA6D" w14:textId="77777777" w:rsidR="003B0A95" w:rsidRDefault="003B0A95" w:rsidP="00A23BCF">
            <w:pPr>
              <w:jc w:val="left"/>
              <w:rPr>
                <w:rFonts w:cs="Arial"/>
                <w:bCs/>
                <w:color w:val="7030A0"/>
              </w:rPr>
            </w:pPr>
          </w:p>
          <w:p w14:paraId="354EB977" w14:textId="77777777" w:rsidR="003B0A95" w:rsidRDefault="003B0A95" w:rsidP="00A23BCF">
            <w:pPr>
              <w:jc w:val="left"/>
              <w:rPr>
                <w:rFonts w:cs="Arial"/>
                <w:bCs/>
                <w:color w:val="7030A0"/>
              </w:rPr>
            </w:pPr>
          </w:p>
        </w:tc>
        <w:tc>
          <w:tcPr>
            <w:tcW w:w="1275" w:type="dxa"/>
          </w:tcPr>
          <w:p w14:paraId="0428D17D" w14:textId="77777777" w:rsidR="003B0A95" w:rsidRDefault="003B0A95" w:rsidP="00A23BCF">
            <w:pPr>
              <w:jc w:val="left"/>
              <w:rPr>
                <w:rFonts w:cs="Arial"/>
                <w:bCs/>
                <w:color w:val="7030A0"/>
              </w:rPr>
            </w:pPr>
            <w:r w:rsidRPr="007D4D92">
              <w:rPr>
                <w:rFonts w:cs="Arial"/>
                <w:bCs/>
              </w:rPr>
              <w:t>For each group, until Further notice</w:t>
            </w:r>
          </w:p>
        </w:tc>
      </w:tr>
      <w:tr w:rsidR="003B0A95" w:rsidRPr="00A975FA" w14:paraId="7412272D" w14:textId="77777777" w:rsidTr="00972E42">
        <w:tc>
          <w:tcPr>
            <w:tcW w:w="8642" w:type="dxa"/>
          </w:tcPr>
          <w:p w14:paraId="17608FBE" w14:textId="539C75DA" w:rsidR="003B0A95" w:rsidRDefault="003B0A95" w:rsidP="00A23BCF">
            <w:pPr>
              <w:jc w:val="left"/>
              <w:rPr>
                <w:rFonts w:ascii="Ink Free" w:hAnsi="Ink Free" w:cs="Arial"/>
                <w:b/>
                <w:color w:val="7030A0"/>
                <w:sz w:val="24"/>
                <w:szCs w:val="24"/>
              </w:rPr>
            </w:pPr>
            <w:r w:rsidRPr="00037A45">
              <w:rPr>
                <w:rFonts w:ascii="Ink Free" w:hAnsi="Ink Free" w:cs="Arial"/>
                <w:b/>
                <w:color w:val="7030A0"/>
                <w:sz w:val="24"/>
                <w:szCs w:val="24"/>
              </w:rPr>
              <w:t>Cleaning</w:t>
            </w:r>
            <w:r>
              <w:rPr>
                <w:rFonts w:ascii="Ink Free" w:hAnsi="Ink Free" w:cs="Arial"/>
                <w:b/>
                <w:color w:val="7030A0"/>
                <w:sz w:val="24"/>
                <w:szCs w:val="24"/>
              </w:rPr>
              <w:t>,</w:t>
            </w:r>
            <w:r w:rsidRPr="00037A45">
              <w:rPr>
                <w:rFonts w:ascii="Ink Free" w:hAnsi="Ink Free" w:cs="Arial"/>
                <w:b/>
                <w:color w:val="7030A0"/>
                <w:sz w:val="24"/>
                <w:szCs w:val="24"/>
              </w:rPr>
              <w:t xml:space="preserve"> During and after Stay</w:t>
            </w:r>
          </w:p>
          <w:p w14:paraId="7F5FF10E" w14:textId="77777777" w:rsidR="003B0A95" w:rsidRPr="00037A45" w:rsidRDefault="003B0A95" w:rsidP="00A23BCF">
            <w:pPr>
              <w:jc w:val="left"/>
              <w:rPr>
                <w:rFonts w:cs="Arial"/>
                <w:b/>
              </w:rPr>
            </w:pPr>
          </w:p>
          <w:p w14:paraId="6E7726D7" w14:textId="77777777" w:rsidR="003B0A95" w:rsidRDefault="003B0A95" w:rsidP="00A23BCF">
            <w:pPr>
              <w:jc w:val="left"/>
              <w:rPr>
                <w:rFonts w:cs="Arial"/>
                <w:bCs/>
              </w:rPr>
            </w:pPr>
            <w:r w:rsidRPr="00037A45">
              <w:rPr>
                <w:rFonts w:cs="Arial"/>
                <w:bCs/>
              </w:rPr>
              <w:t xml:space="preserve">Cleaning is </w:t>
            </w:r>
            <w:r>
              <w:rPr>
                <w:rFonts w:cs="Arial"/>
                <w:bCs/>
              </w:rPr>
              <w:t xml:space="preserve">vital to minimising the risk of COVID. All Horstead staff will be involved in setting an example in handwashing and sanitising. We ask that visiting adults join us in setting a strong example an encouraging to children to do the same. </w:t>
            </w:r>
          </w:p>
          <w:p w14:paraId="6C19F67F" w14:textId="77777777" w:rsidR="003B0A95" w:rsidRDefault="003B0A95" w:rsidP="00A23BCF">
            <w:pPr>
              <w:jc w:val="left"/>
              <w:rPr>
                <w:rFonts w:cs="Arial"/>
                <w:bCs/>
              </w:rPr>
            </w:pPr>
          </w:p>
          <w:p w14:paraId="3B1251A9" w14:textId="77777777" w:rsidR="003B0A95" w:rsidRDefault="003B0A95" w:rsidP="00A23BCF">
            <w:pPr>
              <w:jc w:val="left"/>
              <w:rPr>
                <w:rFonts w:cs="Arial"/>
                <w:b/>
              </w:rPr>
            </w:pPr>
            <w:r>
              <w:rPr>
                <w:rFonts w:cs="Arial"/>
                <w:bCs/>
              </w:rPr>
              <w:lastRenderedPageBreak/>
              <w:t xml:space="preserve">Horstead staff will contribute to the regular cleaning of the Centre and especially the regular “touch points” and areas of heavy use. These areas will be cleaned with disinfectant spray throughout each day. </w:t>
            </w:r>
            <w:r w:rsidRPr="008A16E1">
              <w:rPr>
                <w:rFonts w:cs="Arial"/>
                <w:b/>
              </w:rPr>
              <w:t>(Toilets, Taps, Handles, Floors, Surfaces etc.)</w:t>
            </w:r>
          </w:p>
          <w:p w14:paraId="48D38D0C" w14:textId="77777777" w:rsidR="003B0A95" w:rsidRDefault="003B0A95" w:rsidP="00A23BCF">
            <w:pPr>
              <w:jc w:val="left"/>
              <w:rPr>
                <w:rFonts w:cs="Arial"/>
                <w:b/>
              </w:rPr>
            </w:pPr>
          </w:p>
          <w:p w14:paraId="516085FA" w14:textId="55832ADC" w:rsidR="00972E42" w:rsidRDefault="003B0A95" w:rsidP="00972E42">
            <w:pPr>
              <w:jc w:val="left"/>
              <w:rPr>
                <w:rFonts w:cs="Arial"/>
                <w:bCs/>
                <w:color w:val="7030A0"/>
              </w:rPr>
            </w:pPr>
            <w:r>
              <w:rPr>
                <w:rFonts w:cs="Arial"/>
                <w:bCs/>
              </w:rPr>
              <w:t>E</w:t>
            </w:r>
            <w:r w:rsidRPr="006273D0">
              <w:rPr>
                <w:rFonts w:cs="Arial"/>
                <w:bCs/>
              </w:rPr>
              <w:t xml:space="preserve">ach visiting group will be </w:t>
            </w:r>
            <w:r>
              <w:rPr>
                <w:rFonts w:cs="Arial"/>
                <w:bCs/>
              </w:rPr>
              <w:t xml:space="preserve">also </w:t>
            </w:r>
            <w:r w:rsidRPr="006273D0">
              <w:rPr>
                <w:rFonts w:cs="Arial"/>
                <w:bCs/>
              </w:rPr>
              <w:t xml:space="preserve">provided with adequate cleaning supplies and sanitiser for their own use. </w:t>
            </w:r>
            <w:r w:rsidR="00972E42">
              <w:rPr>
                <w:rFonts w:cs="Arial"/>
                <w:bCs/>
              </w:rPr>
              <w:t xml:space="preserve"> Teachers and visiting adults to also contribute to ensure that young people and children regularly sanitise hands and that </w:t>
            </w:r>
            <w:proofErr w:type="gramStart"/>
            <w:r w:rsidR="00972E42">
              <w:rPr>
                <w:rFonts w:cs="Arial"/>
                <w:bCs/>
              </w:rPr>
              <w:t>surfaces</w:t>
            </w:r>
            <w:proofErr w:type="gramEnd"/>
            <w:r w:rsidR="00972E42">
              <w:rPr>
                <w:rFonts w:cs="Arial"/>
                <w:bCs/>
              </w:rPr>
              <w:t xml:space="preserve"> and touch points are kept clean.  </w:t>
            </w:r>
          </w:p>
          <w:p w14:paraId="76D6D83A" w14:textId="7F009C90" w:rsidR="003B0A95" w:rsidRPr="006273D0" w:rsidRDefault="003B0A95" w:rsidP="00A23BCF">
            <w:pPr>
              <w:jc w:val="left"/>
              <w:rPr>
                <w:rFonts w:cs="Arial"/>
                <w:bCs/>
              </w:rPr>
            </w:pPr>
          </w:p>
          <w:p w14:paraId="32939627" w14:textId="13D646EF" w:rsidR="003B0A95" w:rsidRDefault="003B0A95" w:rsidP="00A23BCF">
            <w:pPr>
              <w:jc w:val="left"/>
              <w:rPr>
                <w:rFonts w:cs="Arial"/>
                <w:bCs/>
              </w:rPr>
            </w:pPr>
            <w:r w:rsidRPr="00037A45">
              <w:rPr>
                <w:rFonts w:cs="Arial"/>
                <w:bCs/>
              </w:rPr>
              <w:t xml:space="preserve">We </w:t>
            </w:r>
            <w:r>
              <w:rPr>
                <w:rFonts w:cs="Arial"/>
                <w:bCs/>
              </w:rPr>
              <w:t>must</w:t>
            </w:r>
            <w:r w:rsidRPr="00037A45">
              <w:rPr>
                <w:rFonts w:cs="Arial"/>
                <w:bCs/>
              </w:rPr>
              <w:t xml:space="preserve"> allow more time for turnarounds </w:t>
            </w:r>
            <w:r w:rsidR="00261C41">
              <w:rPr>
                <w:rFonts w:cs="Arial"/>
                <w:bCs/>
              </w:rPr>
              <w:t>(</w:t>
            </w:r>
            <w:r w:rsidRPr="00037A45">
              <w:rPr>
                <w:rFonts w:cs="Arial"/>
                <w:bCs/>
              </w:rPr>
              <w:t>after a group has left and before another arrives</w:t>
            </w:r>
            <w:r w:rsidR="00261C41">
              <w:rPr>
                <w:rFonts w:cs="Arial"/>
                <w:bCs/>
              </w:rPr>
              <w:t>)</w:t>
            </w:r>
            <w:r>
              <w:rPr>
                <w:rFonts w:cs="Arial"/>
                <w:bCs/>
              </w:rPr>
              <w:t xml:space="preserve"> to provide increased time for ventilation and sanitisation. This will mean asking groups to adjust their arrival and departure times to accommodate this.</w:t>
            </w:r>
          </w:p>
          <w:p w14:paraId="3DCAFB29" w14:textId="34621A31" w:rsidR="003B0A95" w:rsidRPr="00541493" w:rsidRDefault="003B0A95" w:rsidP="00A23BCF">
            <w:pPr>
              <w:jc w:val="left"/>
              <w:rPr>
                <w:rFonts w:cs="Arial"/>
                <w:b/>
                <w:sz w:val="24"/>
                <w:szCs w:val="24"/>
              </w:rPr>
            </w:pPr>
          </w:p>
        </w:tc>
        <w:tc>
          <w:tcPr>
            <w:tcW w:w="3686" w:type="dxa"/>
          </w:tcPr>
          <w:p w14:paraId="2F122C9C" w14:textId="77777777" w:rsidR="003B0A95" w:rsidRDefault="00A83BE6" w:rsidP="00A23BCF">
            <w:hyperlink r:id="rId24" w:history="1">
              <w:r w:rsidR="003B0A95">
                <w:rPr>
                  <w:rStyle w:val="Hyperlink"/>
                </w:rPr>
                <w:t>https://www.hse.gov.uk/coronavirus/disinfecting-premises-during-coronavirus-outbreak.htm</w:t>
              </w:r>
            </w:hyperlink>
            <w:r w:rsidR="003B0A95">
              <w:t xml:space="preserve"> </w:t>
            </w:r>
          </w:p>
          <w:p w14:paraId="674638E8" w14:textId="77777777" w:rsidR="003B0A95" w:rsidRDefault="003B0A95" w:rsidP="00A23BCF">
            <w:pPr>
              <w:jc w:val="left"/>
              <w:rPr>
                <w:rFonts w:cs="Arial"/>
                <w:bCs/>
              </w:rPr>
            </w:pPr>
          </w:p>
          <w:p w14:paraId="0C020D20" w14:textId="77777777" w:rsidR="003B0A95" w:rsidRDefault="003B0A95" w:rsidP="00A23BCF">
            <w:pPr>
              <w:jc w:val="left"/>
              <w:rPr>
                <w:rFonts w:cs="Arial"/>
                <w:bCs/>
              </w:rPr>
            </w:pPr>
            <w:r>
              <w:rPr>
                <w:rFonts w:cs="Arial"/>
                <w:bCs/>
              </w:rPr>
              <w:t>Chris and Will to lead the allocation of those tasks to other staff members.</w:t>
            </w:r>
          </w:p>
          <w:p w14:paraId="45BE4D3B" w14:textId="77777777" w:rsidR="003B0A95" w:rsidRDefault="003B0A95" w:rsidP="00A23BCF">
            <w:pPr>
              <w:jc w:val="left"/>
              <w:rPr>
                <w:rFonts w:cs="Arial"/>
                <w:bCs/>
              </w:rPr>
            </w:pPr>
          </w:p>
          <w:p w14:paraId="5E907074" w14:textId="77777777" w:rsidR="003B0A95" w:rsidRPr="00A975FA" w:rsidRDefault="003B0A95" w:rsidP="00972E42">
            <w:pPr>
              <w:jc w:val="left"/>
              <w:rPr>
                <w:rFonts w:cs="Arial"/>
                <w:bCs/>
                <w:color w:val="7030A0"/>
              </w:rPr>
            </w:pPr>
          </w:p>
        </w:tc>
        <w:tc>
          <w:tcPr>
            <w:tcW w:w="1701" w:type="dxa"/>
          </w:tcPr>
          <w:p w14:paraId="669FCFFB" w14:textId="6E7B49EC" w:rsidR="003B0A95" w:rsidRDefault="003B0A95" w:rsidP="00A23BCF">
            <w:pPr>
              <w:jc w:val="left"/>
              <w:rPr>
                <w:rFonts w:cs="Arial"/>
                <w:bCs/>
              </w:rPr>
            </w:pPr>
            <w:r>
              <w:rPr>
                <w:rFonts w:cs="Arial"/>
                <w:bCs/>
              </w:rPr>
              <w:lastRenderedPageBreak/>
              <w:t>Housekeeping, Instructing Team</w:t>
            </w:r>
          </w:p>
          <w:p w14:paraId="1BFAB0B2" w14:textId="77777777" w:rsidR="003B0A95" w:rsidRDefault="003B0A95" w:rsidP="00A23BCF">
            <w:pPr>
              <w:jc w:val="left"/>
              <w:rPr>
                <w:rFonts w:cs="Arial"/>
                <w:bCs/>
              </w:rPr>
            </w:pPr>
            <w:r>
              <w:rPr>
                <w:rFonts w:cs="Arial"/>
                <w:bCs/>
              </w:rPr>
              <w:t>Management and visitors</w:t>
            </w:r>
          </w:p>
          <w:p w14:paraId="7B594E57" w14:textId="77777777" w:rsidR="003B0A95" w:rsidRDefault="003B0A95" w:rsidP="00A23BCF"/>
        </w:tc>
        <w:tc>
          <w:tcPr>
            <w:tcW w:w="1275" w:type="dxa"/>
          </w:tcPr>
          <w:p w14:paraId="47611FEA" w14:textId="11EC8F84" w:rsidR="003B0A95" w:rsidRDefault="003B0A95" w:rsidP="00A23BCF">
            <w:r w:rsidRPr="00037A45">
              <w:rPr>
                <w:rFonts w:cs="Arial"/>
                <w:bCs/>
              </w:rPr>
              <w:t>For</w:t>
            </w:r>
            <w:r w:rsidR="002900EB">
              <w:rPr>
                <w:rFonts w:cs="Arial"/>
                <w:bCs/>
              </w:rPr>
              <w:t xml:space="preserve"> </w:t>
            </w:r>
            <w:r w:rsidRPr="00037A45">
              <w:rPr>
                <w:rFonts w:cs="Arial"/>
                <w:bCs/>
              </w:rPr>
              <w:t>each group</w:t>
            </w:r>
            <w:r w:rsidR="002900EB">
              <w:rPr>
                <w:rFonts w:cs="Arial"/>
                <w:bCs/>
              </w:rPr>
              <w:t>,</w:t>
            </w:r>
            <w:r w:rsidRPr="00037A45">
              <w:rPr>
                <w:rFonts w:cs="Arial"/>
                <w:bCs/>
              </w:rPr>
              <w:t xml:space="preserve"> daily</w:t>
            </w:r>
          </w:p>
        </w:tc>
      </w:tr>
      <w:tr w:rsidR="00083BE6" w:rsidRPr="00A975FA" w14:paraId="7C41D67B" w14:textId="77777777" w:rsidTr="00C30D77">
        <w:tc>
          <w:tcPr>
            <w:tcW w:w="15304" w:type="dxa"/>
            <w:gridSpan w:val="4"/>
          </w:tcPr>
          <w:p w14:paraId="4BBF53C2" w14:textId="77777777" w:rsidR="00083BE6" w:rsidRDefault="00083BE6" w:rsidP="00083BE6">
            <w:pPr>
              <w:jc w:val="left"/>
              <w:rPr>
                <w:rFonts w:ascii="Ink Free" w:hAnsi="Ink Free" w:cs="Arial"/>
                <w:b/>
                <w:color w:val="7030A0"/>
                <w:sz w:val="24"/>
                <w:szCs w:val="24"/>
              </w:rPr>
            </w:pPr>
            <w:r w:rsidRPr="008A16E1">
              <w:rPr>
                <w:rFonts w:ascii="Ink Free" w:hAnsi="Ink Free" w:cs="Arial"/>
                <w:b/>
                <w:color w:val="7030A0"/>
                <w:sz w:val="24"/>
                <w:szCs w:val="24"/>
              </w:rPr>
              <w:t>COVID Outbreak</w:t>
            </w:r>
          </w:p>
          <w:p w14:paraId="05FD1771" w14:textId="77777777" w:rsidR="00083BE6" w:rsidRPr="008A16E1" w:rsidRDefault="00083BE6" w:rsidP="00083BE6">
            <w:pPr>
              <w:jc w:val="left"/>
              <w:rPr>
                <w:rFonts w:ascii="Ink Free" w:hAnsi="Ink Free" w:cs="Arial"/>
                <w:b/>
                <w:color w:val="7030A0"/>
              </w:rPr>
            </w:pPr>
          </w:p>
          <w:p w14:paraId="5978F4FC" w14:textId="39B9543E" w:rsidR="00083BE6" w:rsidRDefault="00083BE6" w:rsidP="00083BE6">
            <w:pPr>
              <w:jc w:val="left"/>
              <w:rPr>
                <w:rFonts w:cstheme="minorHAnsi"/>
                <w:bCs/>
              </w:rPr>
            </w:pPr>
            <w:r w:rsidRPr="008A16E1">
              <w:rPr>
                <w:rFonts w:cstheme="minorHAnsi"/>
                <w:bCs/>
              </w:rPr>
              <w:t xml:space="preserve">In the event of a suspected or confirmed COVID </w:t>
            </w:r>
            <w:r>
              <w:rPr>
                <w:rFonts w:cstheme="minorHAnsi"/>
                <w:bCs/>
              </w:rPr>
              <w:t xml:space="preserve">case within the Centre Staff Team or our recent visitors. The Manager will lead the response. In his absence, Chris Martlew will act as de-facto manager. In all cases we will follow government and track and trace guidance.  </w:t>
            </w:r>
            <w:hyperlink r:id="rId25" w:history="1">
              <w:r w:rsidRPr="000F2332">
                <w:rPr>
                  <w:color w:val="0000FF"/>
                  <w:u w:val="single"/>
                </w:rPr>
                <w:t>Norfolk Guidance: Reporting an outbreak of COVID-19 | Community Action Norfolk</w:t>
              </w:r>
            </w:hyperlink>
          </w:p>
          <w:p w14:paraId="7231D193" w14:textId="77777777" w:rsidR="00083BE6" w:rsidRPr="00037A45" w:rsidRDefault="00083BE6" w:rsidP="00A23BCF">
            <w:pPr>
              <w:rPr>
                <w:rFonts w:cs="Arial"/>
                <w:bCs/>
              </w:rPr>
            </w:pPr>
          </w:p>
        </w:tc>
      </w:tr>
    </w:tbl>
    <w:p w14:paraId="308E4843" w14:textId="77777777" w:rsidR="00965CCC" w:rsidRDefault="00965CCC"/>
    <w:sectPr w:rsidR="00965CCC" w:rsidSect="008E793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1762" w14:textId="77777777" w:rsidR="007D4D92" w:rsidRDefault="007D4D92" w:rsidP="008E7933">
      <w:pPr>
        <w:spacing w:after="0" w:line="240" w:lineRule="auto"/>
      </w:pPr>
      <w:r>
        <w:separator/>
      </w:r>
    </w:p>
  </w:endnote>
  <w:endnote w:type="continuationSeparator" w:id="0">
    <w:p w14:paraId="0B86DF63" w14:textId="77777777" w:rsidR="007D4D92" w:rsidRDefault="007D4D92" w:rsidP="008E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0D00" w14:textId="77777777" w:rsidR="007D4D92" w:rsidRDefault="007D4D92" w:rsidP="008E7933">
      <w:pPr>
        <w:spacing w:after="0" w:line="240" w:lineRule="auto"/>
      </w:pPr>
      <w:r>
        <w:separator/>
      </w:r>
    </w:p>
  </w:footnote>
  <w:footnote w:type="continuationSeparator" w:id="0">
    <w:p w14:paraId="0624233E" w14:textId="77777777" w:rsidR="007D4D92" w:rsidRDefault="007D4D92" w:rsidP="008E7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C6F5A"/>
    <w:multiLevelType w:val="hybridMultilevel"/>
    <w:tmpl w:val="2B8AC250"/>
    <w:lvl w:ilvl="0" w:tplc="484AB6FA">
      <w:start w:val="1"/>
      <w:numFmt w:val="decimal"/>
      <w:lvlText w:val="%1."/>
      <w:lvlJc w:val="left"/>
      <w:pPr>
        <w:ind w:left="1800" w:hanging="360"/>
      </w:pPr>
      <w:rPr>
        <w:rFonts w:ascii="Ink Free" w:hAnsi="Ink Free" w:hint="default"/>
        <w:sz w:val="4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D97E1F"/>
    <w:multiLevelType w:val="hybridMultilevel"/>
    <w:tmpl w:val="6B5E6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06ECE"/>
    <w:multiLevelType w:val="hybridMultilevel"/>
    <w:tmpl w:val="2558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5C4BF7"/>
    <w:multiLevelType w:val="hybridMultilevel"/>
    <w:tmpl w:val="3A36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B6B50"/>
    <w:multiLevelType w:val="hybridMultilevel"/>
    <w:tmpl w:val="3912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54794"/>
    <w:multiLevelType w:val="hybridMultilevel"/>
    <w:tmpl w:val="38DC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D1421"/>
    <w:multiLevelType w:val="hybridMultilevel"/>
    <w:tmpl w:val="D8921262"/>
    <w:lvl w:ilvl="0" w:tplc="484AB6FA">
      <w:start w:val="1"/>
      <w:numFmt w:val="decimal"/>
      <w:lvlText w:val="%1."/>
      <w:lvlJc w:val="left"/>
      <w:pPr>
        <w:ind w:left="720" w:hanging="360"/>
      </w:pPr>
      <w:rPr>
        <w:rFonts w:ascii="Ink Free" w:hAnsi="Ink Free"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B010B"/>
    <w:multiLevelType w:val="hybridMultilevel"/>
    <w:tmpl w:val="9DF64E3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10140"/>
    <w:multiLevelType w:val="hybridMultilevel"/>
    <w:tmpl w:val="5ED8F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3464F"/>
    <w:multiLevelType w:val="hybridMultilevel"/>
    <w:tmpl w:val="816A5B6A"/>
    <w:lvl w:ilvl="0" w:tplc="484AB6FA">
      <w:start w:val="1"/>
      <w:numFmt w:val="decimal"/>
      <w:lvlText w:val="%1."/>
      <w:lvlJc w:val="left"/>
      <w:pPr>
        <w:ind w:left="1800" w:hanging="360"/>
      </w:pPr>
      <w:rPr>
        <w:rFonts w:ascii="Ink Free" w:hAnsi="Ink Free" w:hint="default"/>
        <w:sz w:val="4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79F1A4C"/>
    <w:multiLevelType w:val="hybridMultilevel"/>
    <w:tmpl w:val="1964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139A9"/>
    <w:multiLevelType w:val="hybridMultilevel"/>
    <w:tmpl w:val="28F49C9C"/>
    <w:lvl w:ilvl="0" w:tplc="484AB6FA">
      <w:start w:val="1"/>
      <w:numFmt w:val="decimal"/>
      <w:lvlText w:val="%1."/>
      <w:lvlJc w:val="left"/>
      <w:pPr>
        <w:ind w:left="1440" w:hanging="360"/>
      </w:pPr>
      <w:rPr>
        <w:rFonts w:ascii="Ink Free" w:hAnsi="Ink Free" w:hint="default"/>
        <w:sz w:val="4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4471405">
    <w:abstractNumId w:val="9"/>
  </w:num>
  <w:num w:numId="2" w16cid:durableId="2053259956">
    <w:abstractNumId w:val="0"/>
  </w:num>
  <w:num w:numId="3" w16cid:durableId="187986602">
    <w:abstractNumId w:val="3"/>
  </w:num>
  <w:num w:numId="4" w16cid:durableId="1071925306">
    <w:abstractNumId w:val="13"/>
  </w:num>
  <w:num w:numId="5" w16cid:durableId="447235228">
    <w:abstractNumId w:val="12"/>
  </w:num>
  <w:num w:numId="6" w16cid:durableId="1499878903">
    <w:abstractNumId w:val="6"/>
  </w:num>
  <w:num w:numId="7" w16cid:durableId="1147476979">
    <w:abstractNumId w:val="2"/>
  </w:num>
  <w:num w:numId="8" w16cid:durableId="1093696886">
    <w:abstractNumId w:val="4"/>
  </w:num>
  <w:num w:numId="9" w16cid:durableId="313530397">
    <w:abstractNumId w:val="10"/>
  </w:num>
  <w:num w:numId="10" w16cid:durableId="1685814876">
    <w:abstractNumId w:val="8"/>
  </w:num>
  <w:num w:numId="11" w16cid:durableId="718476153">
    <w:abstractNumId w:val="5"/>
  </w:num>
  <w:num w:numId="12" w16cid:durableId="305398995">
    <w:abstractNumId w:val="11"/>
  </w:num>
  <w:num w:numId="13" w16cid:durableId="1725566092">
    <w:abstractNumId w:val="1"/>
  </w:num>
  <w:num w:numId="14" w16cid:durableId="807817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33"/>
    <w:rsid w:val="000344C7"/>
    <w:rsid w:val="00037A45"/>
    <w:rsid w:val="00037E8F"/>
    <w:rsid w:val="000465F1"/>
    <w:rsid w:val="00046618"/>
    <w:rsid w:val="00071A8C"/>
    <w:rsid w:val="00083BE6"/>
    <w:rsid w:val="000A2A19"/>
    <w:rsid w:val="000B5105"/>
    <w:rsid w:val="000E2F32"/>
    <w:rsid w:val="000F2332"/>
    <w:rsid w:val="00107DCF"/>
    <w:rsid w:val="00162858"/>
    <w:rsid w:val="00183DBF"/>
    <w:rsid w:val="001A049C"/>
    <w:rsid w:val="001D3A96"/>
    <w:rsid w:val="001F28A6"/>
    <w:rsid w:val="00261C41"/>
    <w:rsid w:val="002740DB"/>
    <w:rsid w:val="00287551"/>
    <w:rsid w:val="002900EB"/>
    <w:rsid w:val="00320A1A"/>
    <w:rsid w:val="00327B0B"/>
    <w:rsid w:val="00344CFC"/>
    <w:rsid w:val="00373A79"/>
    <w:rsid w:val="003757EB"/>
    <w:rsid w:val="0039427B"/>
    <w:rsid w:val="003B0A95"/>
    <w:rsid w:val="00431C98"/>
    <w:rsid w:val="00462350"/>
    <w:rsid w:val="00476954"/>
    <w:rsid w:val="004A0E7A"/>
    <w:rsid w:val="004A4408"/>
    <w:rsid w:val="004D191A"/>
    <w:rsid w:val="004E38D9"/>
    <w:rsid w:val="004F1D37"/>
    <w:rsid w:val="00535E2D"/>
    <w:rsid w:val="00540A8E"/>
    <w:rsid w:val="00541493"/>
    <w:rsid w:val="00552B2D"/>
    <w:rsid w:val="0055368F"/>
    <w:rsid w:val="00567CBB"/>
    <w:rsid w:val="005800A6"/>
    <w:rsid w:val="005C7EFD"/>
    <w:rsid w:val="00613EBE"/>
    <w:rsid w:val="006273D0"/>
    <w:rsid w:val="00632E1E"/>
    <w:rsid w:val="006B08E9"/>
    <w:rsid w:val="006F55AD"/>
    <w:rsid w:val="007002DD"/>
    <w:rsid w:val="007005DC"/>
    <w:rsid w:val="00726706"/>
    <w:rsid w:val="00730D15"/>
    <w:rsid w:val="007353BD"/>
    <w:rsid w:val="0076701C"/>
    <w:rsid w:val="00783EBB"/>
    <w:rsid w:val="007C6249"/>
    <w:rsid w:val="007D4D92"/>
    <w:rsid w:val="00807A66"/>
    <w:rsid w:val="00885211"/>
    <w:rsid w:val="008A16E1"/>
    <w:rsid w:val="008E7933"/>
    <w:rsid w:val="009007EA"/>
    <w:rsid w:val="00903F70"/>
    <w:rsid w:val="00936358"/>
    <w:rsid w:val="00937B5D"/>
    <w:rsid w:val="00965CCC"/>
    <w:rsid w:val="00972E42"/>
    <w:rsid w:val="00983B0D"/>
    <w:rsid w:val="009C0A76"/>
    <w:rsid w:val="009C2AEE"/>
    <w:rsid w:val="009E7725"/>
    <w:rsid w:val="009F59B6"/>
    <w:rsid w:val="00A04E63"/>
    <w:rsid w:val="00A236C6"/>
    <w:rsid w:val="00A30752"/>
    <w:rsid w:val="00A72C62"/>
    <w:rsid w:val="00A7620D"/>
    <w:rsid w:val="00A83BE6"/>
    <w:rsid w:val="00A9647E"/>
    <w:rsid w:val="00A975FA"/>
    <w:rsid w:val="00AA46BA"/>
    <w:rsid w:val="00AC50AD"/>
    <w:rsid w:val="00AF5DB3"/>
    <w:rsid w:val="00B52BC9"/>
    <w:rsid w:val="00B751E0"/>
    <w:rsid w:val="00BD040F"/>
    <w:rsid w:val="00C0746C"/>
    <w:rsid w:val="00C80F96"/>
    <w:rsid w:val="00CA6703"/>
    <w:rsid w:val="00CD178B"/>
    <w:rsid w:val="00CF40E4"/>
    <w:rsid w:val="00D27C41"/>
    <w:rsid w:val="00D544DA"/>
    <w:rsid w:val="00D74AF6"/>
    <w:rsid w:val="00D8774B"/>
    <w:rsid w:val="00DC3CD5"/>
    <w:rsid w:val="00DD4045"/>
    <w:rsid w:val="00DE5B11"/>
    <w:rsid w:val="00DF1EEC"/>
    <w:rsid w:val="00DF325F"/>
    <w:rsid w:val="00DF7B89"/>
    <w:rsid w:val="00E03B80"/>
    <w:rsid w:val="00E21D42"/>
    <w:rsid w:val="00E523C9"/>
    <w:rsid w:val="00E770E4"/>
    <w:rsid w:val="00E9692D"/>
    <w:rsid w:val="00EC2361"/>
    <w:rsid w:val="00F351D1"/>
    <w:rsid w:val="00F513BC"/>
    <w:rsid w:val="00F8467E"/>
    <w:rsid w:val="00F904E0"/>
    <w:rsid w:val="00FA05A0"/>
    <w:rsid w:val="00FD196D"/>
    <w:rsid w:val="00FE5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C4E029"/>
  <w15:chartTrackingRefBased/>
  <w15:docId w15:val="{10D3AC93-669B-4C05-A787-6EBE384A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50"/>
  </w:style>
  <w:style w:type="paragraph" w:styleId="Heading1">
    <w:name w:val="heading 1"/>
    <w:basedOn w:val="Normal"/>
    <w:next w:val="Normal"/>
    <w:link w:val="Heading1Char"/>
    <w:uiPriority w:val="9"/>
    <w:qFormat/>
    <w:rsid w:val="008E793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E793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E793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E793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E793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E793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E793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E793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E793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8E7933"/>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8E7933"/>
    <w:pPr>
      <w:ind w:left="720"/>
      <w:contextualSpacing/>
    </w:pPr>
  </w:style>
  <w:style w:type="character" w:styleId="Hyperlink">
    <w:name w:val="Hyperlink"/>
    <w:uiPriority w:val="99"/>
    <w:rsid w:val="008E7933"/>
    <w:rPr>
      <w:color w:val="0000FF"/>
      <w:u w:val="single"/>
    </w:rPr>
  </w:style>
  <w:style w:type="paragraph" w:styleId="Header">
    <w:name w:val="header"/>
    <w:basedOn w:val="Normal"/>
    <w:link w:val="HeaderChar"/>
    <w:uiPriority w:val="99"/>
    <w:unhideWhenUsed/>
    <w:rsid w:val="008E7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33"/>
  </w:style>
  <w:style w:type="paragraph" w:styleId="Footer">
    <w:name w:val="footer"/>
    <w:basedOn w:val="Normal"/>
    <w:link w:val="FooterChar"/>
    <w:uiPriority w:val="99"/>
    <w:unhideWhenUsed/>
    <w:rsid w:val="008E7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33"/>
  </w:style>
  <w:style w:type="character" w:customStyle="1" w:styleId="Heading1Char">
    <w:name w:val="Heading 1 Char"/>
    <w:basedOn w:val="DefaultParagraphFont"/>
    <w:link w:val="Heading1"/>
    <w:uiPriority w:val="9"/>
    <w:rsid w:val="008E7933"/>
    <w:rPr>
      <w:smallCaps/>
      <w:spacing w:val="5"/>
      <w:sz w:val="32"/>
      <w:szCs w:val="32"/>
    </w:rPr>
  </w:style>
  <w:style w:type="character" w:customStyle="1" w:styleId="Heading2Char">
    <w:name w:val="Heading 2 Char"/>
    <w:basedOn w:val="DefaultParagraphFont"/>
    <w:link w:val="Heading2"/>
    <w:uiPriority w:val="9"/>
    <w:semiHidden/>
    <w:rsid w:val="008E7933"/>
    <w:rPr>
      <w:smallCaps/>
      <w:spacing w:val="5"/>
      <w:sz w:val="28"/>
      <w:szCs w:val="28"/>
    </w:rPr>
  </w:style>
  <w:style w:type="character" w:customStyle="1" w:styleId="Heading3Char">
    <w:name w:val="Heading 3 Char"/>
    <w:basedOn w:val="DefaultParagraphFont"/>
    <w:link w:val="Heading3"/>
    <w:uiPriority w:val="9"/>
    <w:semiHidden/>
    <w:rsid w:val="008E7933"/>
    <w:rPr>
      <w:smallCaps/>
      <w:spacing w:val="5"/>
      <w:sz w:val="24"/>
      <w:szCs w:val="24"/>
    </w:rPr>
  </w:style>
  <w:style w:type="character" w:customStyle="1" w:styleId="Heading4Char">
    <w:name w:val="Heading 4 Char"/>
    <w:basedOn w:val="DefaultParagraphFont"/>
    <w:link w:val="Heading4"/>
    <w:uiPriority w:val="9"/>
    <w:semiHidden/>
    <w:rsid w:val="008E7933"/>
    <w:rPr>
      <w:i/>
      <w:iCs/>
      <w:smallCaps/>
      <w:spacing w:val="10"/>
      <w:sz w:val="22"/>
      <w:szCs w:val="22"/>
    </w:rPr>
  </w:style>
  <w:style w:type="character" w:customStyle="1" w:styleId="Heading5Char">
    <w:name w:val="Heading 5 Char"/>
    <w:basedOn w:val="DefaultParagraphFont"/>
    <w:link w:val="Heading5"/>
    <w:uiPriority w:val="9"/>
    <w:semiHidden/>
    <w:rsid w:val="008E793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E793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E7933"/>
    <w:rPr>
      <w:b/>
      <w:bCs/>
      <w:smallCaps/>
      <w:color w:val="70AD47" w:themeColor="accent6"/>
      <w:spacing w:val="10"/>
    </w:rPr>
  </w:style>
  <w:style w:type="character" w:customStyle="1" w:styleId="Heading8Char">
    <w:name w:val="Heading 8 Char"/>
    <w:basedOn w:val="DefaultParagraphFont"/>
    <w:link w:val="Heading8"/>
    <w:uiPriority w:val="9"/>
    <w:semiHidden/>
    <w:rsid w:val="008E7933"/>
    <w:rPr>
      <w:b/>
      <w:bCs/>
      <w:i/>
      <w:iCs/>
      <w:smallCaps/>
      <w:color w:val="538135" w:themeColor="accent6" w:themeShade="BF"/>
    </w:rPr>
  </w:style>
  <w:style w:type="character" w:customStyle="1" w:styleId="Heading9Char">
    <w:name w:val="Heading 9 Char"/>
    <w:basedOn w:val="DefaultParagraphFont"/>
    <w:link w:val="Heading9"/>
    <w:uiPriority w:val="9"/>
    <w:semiHidden/>
    <w:rsid w:val="008E7933"/>
    <w:rPr>
      <w:b/>
      <w:bCs/>
      <w:i/>
      <w:iCs/>
      <w:smallCaps/>
      <w:color w:val="385623" w:themeColor="accent6" w:themeShade="80"/>
    </w:rPr>
  </w:style>
  <w:style w:type="paragraph" w:styleId="Caption">
    <w:name w:val="caption"/>
    <w:basedOn w:val="Normal"/>
    <w:next w:val="Normal"/>
    <w:uiPriority w:val="35"/>
    <w:semiHidden/>
    <w:unhideWhenUsed/>
    <w:qFormat/>
    <w:rsid w:val="008E7933"/>
    <w:rPr>
      <w:b/>
      <w:bCs/>
      <w:caps/>
      <w:sz w:val="16"/>
      <w:szCs w:val="16"/>
    </w:rPr>
  </w:style>
  <w:style w:type="paragraph" w:styleId="Title">
    <w:name w:val="Title"/>
    <w:basedOn w:val="Normal"/>
    <w:next w:val="Normal"/>
    <w:link w:val="TitleChar"/>
    <w:uiPriority w:val="10"/>
    <w:qFormat/>
    <w:rsid w:val="008E793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E7933"/>
    <w:rPr>
      <w:smallCaps/>
      <w:color w:val="262626" w:themeColor="text1" w:themeTint="D9"/>
      <w:sz w:val="52"/>
      <w:szCs w:val="52"/>
    </w:rPr>
  </w:style>
  <w:style w:type="paragraph" w:styleId="Subtitle">
    <w:name w:val="Subtitle"/>
    <w:basedOn w:val="Normal"/>
    <w:next w:val="Normal"/>
    <w:link w:val="SubtitleChar"/>
    <w:uiPriority w:val="11"/>
    <w:qFormat/>
    <w:rsid w:val="008E793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7933"/>
    <w:rPr>
      <w:rFonts w:asciiTheme="majorHAnsi" w:eastAsiaTheme="majorEastAsia" w:hAnsiTheme="majorHAnsi" w:cstheme="majorBidi"/>
    </w:rPr>
  </w:style>
  <w:style w:type="character" w:styleId="Strong">
    <w:name w:val="Strong"/>
    <w:uiPriority w:val="22"/>
    <w:qFormat/>
    <w:rsid w:val="008E7933"/>
    <w:rPr>
      <w:b/>
      <w:bCs/>
      <w:color w:val="70AD47" w:themeColor="accent6"/>
    </w:rPr>
  </w:style>
  <w:style w:type="character" w:styleId="Emphasis">
    <w:name w:val="Emphasis"/>
    <w:uiPriority w:val="20"/>
    <w:qFormat/>
    <w:rsid w:val="008E7933"/>
    <w:rPr>
      <w:b/>
      <w:bCs/>
      <w:i/>
      <w:iCs/>
      <w:spacing w:val="10"/>
    </w:rPr>
  </w:style>
  <w:style w:type="paragraph" w:styleId="NoSpacing">
    <w:name w:val="No Spacing"/>
    <w:uiPriority w:val="1"/>
    <w:qFormat/>
    <w:rsid w:val="008E7933"/>
    <w:pPr>
      <w:spacing w:after="0" w:line="240" w:lineRule="auto"/>
    </w:pPr>
  </w:style>
  <w:style w:type="paragraph" w:styleId="Quote">
    <w:name w:val="Quote"/>
    <w:basedOn w:val="Normal"/>
    <w:next w:val="Normal"/>
    <w:link w:val="QuoteChar"/>
    <w:uiPriority w:val="29"/>
    <w:qFormat/>
    <w:rsid w:val="008E7933"/>
    <w:rPr>
      <w:i/>
      <w:iCs/>
    </w:rPr>
  </w:style>
  <w:style w:type="character" w:customStyle="1" w:styleId="QuoteChar">
    <w:name w:val="Quote Char"/>
    <w:basedOn w:val="DefaultParagraphFont"/>
    <w:link w:val="Quote"/>
    <w:uiPriority w:val="29"/>
    <w:rsid w:val="008E7933"/>
    <w:rPr>
      <w:i/>
      <w:iCs/>
    </w:rPr>
  </w:style>
  <w:style w:type="paragraph" w:styleId="IntenseQuote">
    <w:name w:val="Intense Quote"/>
    <w:basedOn w:val="Normal"/>
    <w:next w:val="Normal"/>
    <w:link w:val="IntenseQuoteChar"/>
    <w:uiPriority w:val="30"/>
    <w:qFormat/>
    <w:rsid w:val="008E793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E7933"/>
    <w:rPr>
      <w:b/>
      <w:bCs/>
      <w:i/>
      <w:iCs/>
    </w:rPr>
  </w:style>
  <w:style w:type="character" w:styleId="SubtleEmphasis">
    <w:name w:val="Subtle Emphasis"/>
    <w:uiPriority w:val="19"/>
    <w:qFormat/>
    <w:rsid w:val="008E7933"/>
    <w:rPr>
      <w:i/>
      <w:iCs/>
    </w:rPr>
  </w:style>
  <w:style w:type="character" w:styleId="IntenseEmphasis">
    <w:name w:val="Intense Emphasis"/>
    <w:uiPriority w:val="21"/>
    <w:qFormat/>
    <w:rsid w:val="008E7933"/>
    <w:rPr>
      <w:b/>
      <w:bCs/>
      <w:i/>
      <w:iCs/>
      <w:color w:val="70AD47" w:themeColor="accent6"/>
      <w:spacing w:val="10"/>
    </w:rPr>
  </w:style>
  <w:style w:type="character" w:styleId="SubtleReference">
    <w:name w:val="Subtle Reference"/>
    <w:uiPriority w:val="31"/>
    <w:qFormat/>
    <w:rsid w:val="008E7933"/>
    <w:rPr>
      <w:b/>
      <w:bCs/>
    </w:rPr>
  </w:style>
  <w:style w:type="character" w:styleId="IntenseReference">
    <w:name w:val="Intense Reference"/>
    <w:uiPriority w:val="32"/>
    <w:qFormat/>
    <w:rsid w:val="008E7933"/>
    <w:rPr>
      <w:b/>
      <w:bCs/>
      <w:smallCaps/>
      <w:spacing w:val="5"/>
      <w:sz w:val="22"/>
      <w:szCs w:val="22"/>
      <w:u w:val="single"/>
    </w:rPr>
  </w:style>
  <w:style w:type="character" w:styleId="BookTitle">
    <w:name w:val="Book Title"/>
    <w:uiPriority w:val="33"/>
    <w:qFormat/>
    <w:rsid w:val="008E793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E7933"/>
    <w:pPr>
      <w:outlineLvl w:val="9"/>
    </w:pPr>
  </w:style>
  <w:style w:type="character" w:styleId="FollowedHyperlink">
    <w:name w:val="FollowedHyperlink"/>
    <w:basedOn w:val="DefaultParagraphFont"/>
    <w:uiPriority w:val="99"/>
    <w:semiHidden/>
    <w:unhideWhenUsed/>
    <w:rsid w:val="00535E2D"/>
    <w:rPr>
      <w:color w:val="954F72" w:themeColor="followedHyperlink"/>
      <w:u w:val="single"/>
    </w:rPr>
  </w:style>
  <w:style w:type="character" w:styleId="CommentReference">
    <w:name w:val="annotation reference"/>
    <w:basedOn w:val="DefaultParagraphFont"/>
    <w:uiPriority w:val="99"/>
    <w:semiHidden/>
    <w:unhideWhenUsed/>
    <w:rsid w:val="00535E2D"/>
    <w:rPr>
      <w:sz w:val="16"/>
      <w:szCs w:val="16"/>
    </w:rPr>
  </w:style>
  <w:style w:type="paragraph" w:styleId="CommentText">
    <w:name w:val="annotation text"/>
    <w:basedOn w:val="Normal"/>
    <w:link w:val="CommentTextChar"/>
    <w:uiPriority w:val="99"/>
    <w:semiHidden/>
    <w:unhideWhenUsed/>
    <w:rsid w:val="00535E2D"/>
    <w:pPr>
      <w:spacing w:line="240" w:lineRule="auto"/>
    </w:pPr>
  </w:style>
  <w:style w:type="character" w:customStyle="1" w:styleId="CommentTextChar">
    <w:name w:val="Comment Text Char"/>
    <w:basedOn w:val="DefaultParagraphFont"/>
    <w:link w:val="CommentText"/>
    <w:uiPriority w:val="99"/>
    <w:semiHidden/>
    <w:rsid w:val="00535E2D"/>
  </w:style>
  <w:style w:type="paragraph" w:styleId="CommentSubject">
    <w:name w:val="annotation subject"/>
    <w:basedOn w:val="CommentText"/>
    <w:next w:val="CommentText"/>
    <w:link w:val="CommentSubjectChar"/>
    <w:uiPriority w:val="99"/>
    <w:semiHidden/>
    <w:unhideWhenUsed/>
    <w:rsid w:val="00535E2D"/>
    <w:rPr>
      <w:b/>
      <w:bCs/>
    </w:rPr>
  </w:style>
  <w:style w:type="character" w:customStyle="1" w:styleId="CommentSubjectChar">
    <w:name w:val="Comment Subject Char"/>
    <w:basedOn w:val="CommentTextChar"/>
    <w:link w:val="CommentSubject"/>
    <w:uiPriority w:val="99"/>
    <w:semiHidden/>
    <w:rsid w:val="00535E2D"/>
    <w:rPr>
      <w:b/>
      <w:bCs/>
    </w:rPr>
  </w:style>
  <w:style w:type="paragraph" w:styleId="BalloonText">
    <w:name w:val="Balloon Text"/>
    <w:basedOn w:val="Normal"/>
    <w:link w:val="BalloonTextChar"/>
    <w:uiPriority w:val="99"/>
    <w:semiHidden/>
    <w:unhideWhenUsed/>
    <w:rsid w:val="0053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2D"/>
    <w:rPr>
      <w:rFonts w:ascii="Segoe UI" w:hAnsi="Segoe UI" w:cs="Segoe UI"/>
      <w:sz w:val="18"/>
      <w:szCs w:val="18"/>
    </w:rPr>
  </w:style>
  <w:style w:type="character" w:styleId="UnresolvedMention">
    <w:name w:val="Unresolved Mention"/>
    <w:basedOn w:val="DefaultParagraphFont"/>
    <w:uiPriority w:val="99"/>
    <w:semiHidden/>
    <w:unhideWhenUsed/>
    <w:rsid w:val="00287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31142">
      <w:bodyDiv w:val="1"/>
      <w:marLeft w:val="0"/>
      <w:marRight w:val="0"/>
      <w:marTop w:val="0"/>
      <w:marBottom w:val="0"/>
      <w:divBdr>
        <w:top w:val="none" w:sz="0" w:space="0" w:color="auto"/>
        <w:left w:val="none" w:sz="0" w:space="0" w:color="auto"/>
        <w:bottom w:val="none" w:sz="0" w:space="0" w:color="auto"/>
        <w:right w:val="none" w:sz="0" w:space="0" w:color="auto"/>
      </w:divBdr>
    </w:div>
    <w:div w:id="1206940492">
      <w:bodyDiv w:val="1"/>
      <w:marLeft w:val="0"/>
      <w:marRight w:val="0"/>
      <w:marTop w:val="0"/>
      <w:marBottom w:val="0"/>
      <w:divBdr>
        <w:top w:val="none" w:sz="0" w:space="0" w:color="auto"/>
        <w:left w:val="none" w:sz="0" w:space="0" w:color="auto"/>
        <w:bottom w:val="none" w:sz="0" w:space="0" w:color="auto"/>
        <w:right w:val="none" w:sz="0" w:space="0" w:color="auto"/>
      </w:divBdr>
    </w:div>
    <w:div w:id="1387947038">
      <w:bodyDiv w:val="1"/>
      <w:marLeft w:val="0"/>
      <w:marRight w:val="0"/>
      <w:marTop w:val="0"/>
      <w:marBottom w:val="0"/>
      <w:divBdr>
        <w:top w:val="none" w:sz="0" w:space="0" w:color="auto"/>
        <w:left w:val="none" w:sz="0" w:space="0" w:color="auto"/>
        <w:bottom w:val="none" w:sz="0" w:space="0" w:color="auto"/>
        <w:right w:val="none" w:sz="0" w:space="0" w:color="auto"/>
      </w:divBdr>
    </w:div>
    <w:div w:id="16273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health.hscni.net/news/covid-19-coronavirus" TargetMode="External"/><Relationship Id="rId18" Type="http://schemas.openxmlformats.org/officeDocument/2006/relationships/hyperlink" Target="https://assets.publishing.service.gov.uk/government/uploads/system/uploads/attachment_data/file/1044530/Schools_guidance_Jan_2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uidance/working-safely-during-covid-19/hotels-and-guest-accommodation" TargetMode="External"/><Relationship Id="rId7" Type="http://schemas.openxmlformats.org/officeDocument/2006/relationships/settings" Target="settings.xml"/><Relationship Id="rId12" Type="http://schemas.openxmlformats.org/officeDocument/2006/relationships/hyperlink" Target="https://www.nhs.uk/live-well/healthy-body/best-way-to-wash-your-hands/" TargetMode="External"/><Relationship Id="rId17" Type="http://schemas.openxmlformats.org/officeDocument/2006/relationships/hyperlink" Target="https://www.gov.uk/guidance/working-safely-during-coronavirus-covid-19/hotels-and-other-guest-accommodation" TargetMode="External"/><Relationship Id="rId25" Type="http://schemas.openxmlformats.org/officeDocument/2006/relationships/hyperlink" Target="https://communityactionnorfolk.org.uk/sites/content/norfolk-guidance-reporting-outbreak-covid-19" TargetMode="External"/><Relationship Id="rId2" Type="http://schemas.openxmlformats.org/officeDocument/2006/relationships/customXml" Target="../customXml/item2.xml"/><Relationship Id="rId16" Type="http://schemas.openxmlformats.org/officeDocument/2006/relationships/hyperlink" Target="https://www.nhs.uk/conditions/coronavirus-covid-19/self-isolation-and-treatment/when-to-self-isolate-and-what-to-do/" TargetMode="External"/><Relationship Id="rId20" Type="http://schemas.openxmlformats.org/officeDocument/2006/relationships/hyperlink" Target="https://www.gov.uk/government/publications/protective-measures-for-holiday-or-after-school-clubs-and-other-out-of-school-settings-for-children-during-the-coronavirus-covid-19-outbreak?utm_medium=email&amp;utm_campaign=govuk-notifications&amp;utm_source=4904ee7f-b26a-4cf8-80d0-b0b7b7cbe71d&amp;utm_content=immediate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se.gov.uk/coronavirus/disinfecting-premises-during-coronavirus-outbreak.htm" TargetMode="External"/><Relationship Id="rId5" Type="http://schemas.openxmlformats.org/officeDocument/2006/relationships/numbering" Target="numbering.xml"/><Relationship Id="rId15" Type="http://schemas.openxmlformats.org/officeDocument/2006/relationships/hyperlink" Target="https://www.gov.uk/government/publications/covid-19-ventilation-of-indoor-spaces-to-stop-the-spread-of-coronavirus/ventilation-of-indoor-spaces-to-stop-the-spread-of-coronavirus-covid-19" TargetMode="External"/><Relationship Id="rId23" Type="http://schemas.openxmlformats.org/officeDocument/2006/relationships/hyperlink" Target="https://www.food.gov.uk/business-guidance/adapting-restaurants-and-food-delivery-during-covid-19" TargetMode="External"/><Relationship Id="rId10" Type="http://schemas.openxmlformats.org/officeDocument/2006/relationships/endnotes" Target="endnotes.xml"/><Relationship Id="rId19" Type="http://schemas.openxmlformats.org/officeDocument/2006/relationships/hyperlink" Target="https://ukoutdoors.org.uk/Portals/0/UK%20Outdoors%20Documents/Homepage/Press-Media/UK%20Outdoors%20Covid-19%20Secure%20Policy%20and%20Procedures%201st%20October%202021%20Draft%20041021.pdf?ver=2021-11-02-165315-4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vid-19-guidance-on-social-distancing-and-for-vulnerable-people" TargetMode="External"/><Relationship Id="rId22" Type="http://schemas.openxmlformats.org/officeDocument/2006/relationships/hyperlink" Target="https://www.gov.uk/government/publications/covid-19-guidance-for-food-businesses/guidance-for-food-businesses-on-coronavirus-covid-1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3DC21ABA1B043A73C17D9BA7BAA98" ma:contentTypeVersion="13" ma:contentTypeDescription="Create a new document." ma:contentTypeScope="" ma:versionID="d1b1b678cd6691fbe2ba02f5c48a9ec7">
  <xsd:schema xmlns:xsd="http://www.w3.org/2001/XMLSchema" xmlns:xs="http://www.w3.org/2001/XMLSchema" xmlns:p="http://schemas.microsoft.com/office/2006/metadata/properties" xmlns:ns2="cdf99609-2ea1-4563-bb37-b17efcee909f" xmlns:ns3="4a5245d8-4f2f-444d-94f5-ee7d94f3d2bb" targetNamespace="http://schemas.microsoft.com/office/2006/metadata/properties" ma:root="true" ma:fieldsID="336aa1f429b4bc9d0fe99125cd14a278" ns2:_="" ns3:_="">
    <xsd:import namespace="cdf99609-2ea1-4563-bb37-b17efcee909f"/>
    <xsd:import namespace="4a5245d8-4f2f-444d-94f5-ee7d94f3d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99609-2ea1-4563-bb37-b17efcee9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245d8-4f2f-444d-94f5-ee7d94f3d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B60CC-0852-4E0C-AB13-9973BA2E2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99609-2ea1-4563-bb37-b17efcee909f"/>
    <ds:schemaRef ds:uri="4a5245d8-4f2f-444d-94f5-ee7d94f3d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E50AA-15FE-4AD9-A1B8-7AF94C12BDF6}">
  <ds:schemaRefs>
    <ds:schemaRef ds:uri="http://schemas.microsoft.com/sharepoint/v3/contenttype/forms"/>
  </ds:schemaRefs>
</ds:datastoreItem>
</file>

<file path=customXml/itemProps3.xml><?xml version="1.0" encoding="utf-8"?>
<ds:datastoreItem xmlns:ds="http://schemas.openxmlformats.org/officeDocument/2006/customXml" ds:itemID="{5D5E6A18-77CF-4C6F-9BD2-29F402809DFE}">
  <ds:schemaRefs>
    <ds:schemaRef ds:uri="http://schemas.openxmlformats.org/officeDocument/2006/bibliography"/>
  </ds:schemaRefs>
</ds:datastoreItem>
</file>

<file path=customXml/itemProps4.xml><?xml version="1.0" encoding="utf-8"?>
<ds:datastoreItem xmlns:ds="http://schemas.openxmlformats.org/officeDocument/2006/customXml" ds:itemID="{782984E2-0464-4215-9809-299361C686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Goan</dc:creator>
  <cp:keywords/>
  <dc:description/>
  <cp:lastModifiedBy>William Mills</cp:lastModifiedBy>
  <cp:revision>2</cp:revision>
  <cp:lastPrinted>2021-04-08T08:20:00Z</cp:lastPrinted>
  <dcterms:created xsi:type="dcterms:W3CDTF">2022-05-12T10:48:00Z</dcterms:created>
  <dcterms:modified xsi:type="dcterms:W3CDTF">2022-05-12T10:48:00Z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0x01010008D3DC21ABA1B043A73C17D9BA7BAA98</vt:lpwstr>
  </property>
</Properties>
</file>